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93FD" w14:textId="1E06C985" w:rsidR="00A75653" w:rsidRDefault="00A75653" w:rsidP="00A75653">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энергоснабжения № </w:t>
      </w:r>
    </w:p>
    <w:p w14:paraId="219593FE" w14:textId="185E06D2" w:rsidR="00A75653" w:rsidRPr="00057DEC" w:rsidRDefault="00A75653" w:rsidP="00A75653">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057DEC">
        <w:rPr>
          <w:rFonts w:ascii="Times New Roman CYR" w:hAnsi="Times New Roman CYR" w:cs="Times New Roman CYR"/>
          <w:b/>
          <w:bCs/>
          <w:color w:val="000000"/>
          <w:sz w:val="22"/>
          <w:szCs w:val="22"/>
          <w:lang w:val="ru-RU" w:bidi="ar-SA"/>
        </w:rPr>
        <w:t xml:space="preserve">. </w:t>
      </w:r>
      <w:r w:rsidRPr="00057DEC">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057DEC">
        <w:rPr>
          <w:rFonts w:ascii="Times New Roman CYR" w:hAnsi="Times New Roman CYR" w:cs="Times New Roman CYR"/>
          <w:b/>
          <w:bCs/>
          <w:color w:val="000000"/>
          <w:sz w:val="22"/>
          <w:szCs w:val="22"/>
          <w:lang w:val="ru-RU" w:bidi="ar-SA"/>
        </w:rPr>
        <w:t xml:space="preserve">                                                                          </w:t>
      </w:r>
      <w:r w:rsidRPr="00057DEC">
        <w:rPr>
          <w:rFonts w:ascii="Times New Roman" w:hAnsi="Times New Roman"/>
          <w:b/>
          <w:bCs/>
          <w:color w:val="000000"/>
          <w:sz w:val="22"/>
          <w:szCs w:val="22"/>
          <w:lang w:val="ru-RU" w:bidi="ar-SA"/>
        </w:rPr>
        <w:t xml:space="preserve">        </w:t>
      </w:r>
      <w:r w:rsidRPr="00057DEC">
        <w:rPr>
          <w:rFonts w:ascii="Times New Roman CYR" w:hAnsi="Times New Roman CYR" w:cs="Times New Roman CYR"/>
          <w:b/>
          <w:bCs/>
          <w:color w:val="000000"/>
          <w:sz w:val="22"/>
          <w:szCs w:val="22"/>
          <w:lang w:val="ru-RU" w:bidi="ar-SA"/>
        </w:rPr>
        <w:t xml:space="preserve">   </w:t>
      </w:r>
      <w:r w:rsidRPr="00057DEC">
        <w:rPr>
          <w:rFonts w:ascii="Times New Roman" w:hAnsi="Times New Roman"/>
          <w:b/>
          <w:bCs/>
          <w:color w:val="000000"/>
          <w:sz w:val="22"/>
          <w:szCs w:val="22"/>
          <w:lang w:val="ru-RU" w:bidi="ar-SA"/>
        </w:rPr>
        <w:t xml:space="preserve">            </w:t>
      </w:r>
      <w:r w:rsidRPr="00057DEC">
        <w:rPr>
          <w:rFonts w:ascii="Times New Roman CYR" w:hAnsi="Times New Roman CYR" w:cs="Times New Roman CYR"/>
          <w:b/>
          <w:bCs/>
          <w:color w:val="000000"/>
          <w:sz w:val="22"/>
          <w:szCs w:val="22"/>
          <w:lang w:val="ru-RU" w:bidi="ar-SA"/>
        </w:rPr>
        <w:t xml:space="preserve">                </w:t>
      </w:r>
      <w:r w:rsidR="00057DEC">
        <w:rPr>
          <w:rFonts w:ascii="Times New Roman CYR" w:hAnsi="Times New Roman CYR" w:cs="Times New Roman CYR"/>
          <w:b/>
          <w:bCs/>
          <w:color w:val="000000"/>
          <w:sz w:val="22"/>
          <w:szCs w:val="22"/>
          <w:lang w:val="ru-RU" w:bidi="ar-SA"/>
        </w:rPr>
        <w:t>«___»_________</w:t>
      </w:r>
      <w:r>
        <w:rPr>
          <w:rFonts w:ascii="Times New Roman CYR" w:hAnsi="Times New Roman CYR" w:cs="Times New Roman CYR"/>
          <w:b/>
          <w:bCs/>
          <w:color w:val="000000"/>
          <w:sz w:val="22"/>
          <w:szCs w:val="22"/>
          <w:lang w:val="ru-RU" w:bidi="ar-SA"/>
        </w:rPr>
        <w:t>г</w:t>
      </w:r>
      <w:r w:rsidRPr="00057DEC">
        <w:rPr>
          <w:rFonts w:ascii="Times New Roman CYR" w:hAnsi="Times New Roman CYR" w:cs="Times New Roman CYR"/>
          <w:b/>
          <w:bCs/>
          <w:color w:val="000000"/>
          <w:sz w:val="22"/>
          <w:szCs w:val="22"/>
          <w:lang w:val="ru-RU" w:bidi="ar-SA"/>
        </w:rPr>
        <w:t>.</w:t>
      </w:r>
    </w:p>
    <w:p w14:paraId="219593FF" w14:textId="77777777" w:rsidR="00A75653" w:rsidRPr="00057DEC" w:rsidRDefault="00A75653" w:rsidP="00A75653">
      <w:pPr>
        <w:autoSpaceDE w:val="0"/>
        <w:autoSpaceDN w:val="0"/>
        <w:adjustRightInd w:val="0"/>
        <w:ind w:left="-60"/>
        <w:jc w:val="both"/>
        <w:rPr>
          <w:rFonts w:ascii="Times New Roman CYR" w:hAnsi="Times New Roman CYR" w:cs="Times New Roman CYR"/>
          <w:sz w:val="22"/>
          <w:szCs w:val="22"/>
          <w:lang w:val="ru-RU" w:bidi="ar-SA"/>
        </w:rPr>
      </w:pPr>
    </w:p>
    <w:p w14:paraId="21959400" w14:textId="42DEF645"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w:t>
      </w:r>
      <w:r w:rsidRPr="00A75653">
        <w:rPr>
          <w:rFonts w:ascii="Times New Roman" w:hAnsi="Times New Roman"/>
          <w:sz w:val="22"/>
          <w:szCs w:val="22"/>
          <w:lang w:val="ru-RU" w:bidi="ar-SA"/>
        </w:rPr>
        <w:t>"</w:t>
      </w:r>
      <w:r>
        <w:rPr>
          <w:rFonts w:ascii="Times New Roman CYR" w:hAnsi="Times New Roman CYR" w:cs="Times New Roman CYR"/>
          <w:sz w:val="22"/>
          <w:szCs w:val="22"/>
          <w:lang w:val="ru-RU" w:bidi="ar-SA"/>
        </w:rPr>
        <w:t>Екатеринбургэнергосбыт</w:t>
      </w:r>
      <w:r w:rsidRPr="00A75653">
        <w:rPr>
          <w:rFonts w:ascii="Times New Roman" w:hAnsi="Times New Roman"/>
          <w:sz w:val="22"/>
          <w:szCs w:val="22"/>
          <w:lang w:val="ru-RU" w:bidi="ar-SA"/>
        </w:rPr>
        <w:t>"</w:t>
      </w:r>
      <w:r>
        <w:rPr>
          <w:rFonts w:ascii="Times New Roman CYR" w:hAnsi="Times New Roman CYR" w:cs="Times New Roman CYR"/>
          <w:sz w:val="22"/>
          <w:szCs w:val="22"/>
          <w:lang w:val="ru-RU" w:bidi="ar-SA"/>
        </w:rPr>
        <w:t xml:space="preserve">, именуемое в дальнейшем "Гарантирующий поставщик", в лице </w:t>
      </w:r>
      <w:r w:rsidR="00057DEC">
        <w:rPr>
          <w:rFonts w:ascii="Times New Roman CYR" w:hAnsi="Times New Roman CYR" w:cs="Times New Roman CYR"/>
          <w:sz w:val="22"/>
          <w:szCs w:val="22"/>
          <w:lang w:val="ru-RU" w:bidi="ar-SA"/>
        </w:rPr>
        <w:t>___</w:t>
      </w:r>
      <w:r>
        <w:rPr>
          <w:rFonts w:ascii="Times New Roman CYR" w:hAnsi="Times New Roman CYR" w:cs="Times New Roman CYR"/>
          <w:sz w:val="22"/>
          <w:szCs w:val="22"/>
          <w:lang w:val="ru-RU" w:bidi="ar-SA"/>
        </w:rPr>
        <w:t xml:space="preserve"> с одной стороны, и </w:t>
      </w:r>
      <w:r w:rsidR="00057DEC">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именуемое (</w:t>
      </w:r>
      <w:r w:rsidRPr="00A75653">
        <w:rPr>
          <w:rFonts w:ascii="Times New Roman" w:hAnsi="Times New Roman"/>
          <w:sz w:val="22"/>
          <w:szCs w:val="22"/>
          <w:lang w:val="ru-RU" w:bidi="ar-SA"/>
        </w:rPr>
        <w:t>-</w:t>
      </w:r>
      <w:r>
        <w:rPr>
          <w:rFonts w:ascii="Times New Roman CYR" w:hAnsi="Times New Roman CYR" w:cs="Times New Roman CYR"/>
          <w:sz w:val="22"/>
          <w:szCs w:val="22"/>
          <w:lang w:val="ru-RU" w:bidi="ar-SA"/>
        </w:rPr>
        <w:t xml:space="preserve">ый) в дальнейшем "Абонент", в лице </w:t>
      </w:r>
      <w:r w:rsidR="00057DEC">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действующего (-ей) на основании</w:t>
      </w:r>
      <w:r w:rsidRPr="00A75653">
        <w:rPr>
          <w:rFonts w:ascii="Times New Roman" w:hAnsi="Times New Roman"/>
          <w:sz w:val="22"/>
          <w:szCs w:val="22"/>
          <w:lang w:val="ru-RU" w:bidi="ar-SA"/>
        </w:rPr>
        <w:t xml:space="preserve"> </w:t>
      </w:r>
      <w:r w:rsidR="00057DEC">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с другой стороны, заключили настоящий Договор энергоснабжения (далее - Договор).</w:t>
      </w:r>
    </w:p>
    <w:p w14:paraId="21959401" w14:textId="77777777" w:rsidR="00A75653" w:rsidRDefault="00A75653" w:rsidP="00A75653">
      <w:pPr>
        <w:autoSpaceDE w:val="0"/>
        <w:autoSpaceDN w:val="0"/>
        <w:adjustRightInd w:val="0"/>
        <w:jc w:val="both"/>
        <w:rPr>
          <w:rFonts w:ascii="Times New Roman CYR" w:hAnsi="Times New Roman CYR" w:cs="Times New Roman CYR"/>
          <w:color w:val="080000"/>
          <w:sz w:val="22"/>
          <w:szCs w:val="22"/>
          <w:lang w:val="ru-RU" w:bidi="ar-SA"/>
        </w:rPr>
      </w:pPr>
    </w:p>
    <w:p w14:paraId="21959402" w14:textId="77777777"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2195940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21959404" w14:textId="2284E1D3"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w:t>
      </w:r>
      <w:r w:rsidR="0088276E">
        <w:rPr>
          <w:rFonts w:ascii="Times New Roman CYR" w:hAnsi="Times New Roman CYR" w:cs="Times New Roman CYR"/>
          <w:color w:val="080000"/>
          <w:sz w:val="22"/>
          <w:szCs w:val="22"/>
          <w:lang w:val="ru-RU" w:bidi="ar-SA"/>
        </w:rPr>
        <w:t>я</w:t>
      </w:r>
      <w:r>
        <w:rPr>
          <w:rFonts w:ascii="Times New Roman CYR" w:hAnsi="Times New Roman CYR" w:cs="Times New Roman CYR"/>
          <w:color w:val="080000"/>
          <w:sz w:val="22"/>
          <w:szCs w:val="22"/>
          <w:lang w:val="ru-RU" w:bidi="ar-SA"/>
        </w:rPr>
        <w:t>ется поставка электрической энергии. Перечень и местонахождение потребителей приведены в Приложениях 2 и 2а к настоящему Договору.</w:t>
      </w:r>
    </w:p>
    <w:p w14:paraId="21959405"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
    <w:p w14:paraId="2195940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21959407" w14:textId="77777777" w:rsidR="00A75653" w:rsidRDefault="00A75653" w:rsidP="00A75653">
      <w:pPr>
        <w:autoSpaceDE w:val="0"/>
        <w:autoSpaceDN w:val="0"/>
        <w:adjustRightInd w:val="0"/>
        <w:jc w:val="both"/>
        <w:rPr>
          <w:rFonts w:ascii="Times New Roman CYR" w:hAnsi="Times New Roman CYR" w:cs="Times New Roman CYR"/>
          <w:color w:val="080000"/>
          <w:sz w:val="22"/>
          <w:szCs w:val="22"/>
          <w:lang w:val="ru-RU" w:bidi="ar-SA"/>
        </w:rPr>
      </w:pPr>
    </w:p>
    <w:p w14:paraId="21959408" w14:textId="77777777"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2195940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2.1. 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2195940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2195940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2.3. 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2195940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p>
    <w:p w14:paraId="2195940D" w14:textId="77777777"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2195940E" w14:textId="77777777"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2195940F"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 2, являющимся неотъемлемой частью настоящего Договора.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21959410" w14:textId="10EFA8CE"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3.1.2. </w:t>
      </w:r>
      <w:r w:rsidR="00B023DF" w:rsidRPr="007A3DC5">
        <w:rPr>
          <w:rFonts w:ascii="Times New Roman CYR" w:hAnsi="Times New Roman CYR" w:cs="Times New Roman CYR"/>
          <w:color w:val="080000"/>
          <w:sz w:val="22"/>
          <w:szCs w:val="22"/>
          <w:lang w:val="ru-RU" w:bidi="ar-SA"/>
        </w:rPr>
        <w:t>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21959411"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2195941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2195941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21959414" w14:textId="77777777"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1959415" w14:textId="77777777"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3.2. Абонент обязан:</w:t>
      </w:r>
    </w:p>
    <w:p w14:paraId="2195941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21959417"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2195941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2195941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2195941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2195941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2195941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2195941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2195941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2195941F"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21959420"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21959421"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21959422" w14:textId="77777777" w:rsidR="00A75653" w:rsidRDefault="00A75653" w:rsidP="00A75653">
      <w:pPr>
        <w:autoSpaceDE w:val="0"/>
        <w:autoSpaceDN w:val="0"/>
        <w:adjustRightInd w:val="0"/>
        <w:ind w:firstLine="567"/>
        <w:jc w:val="both"/>
        <w:rPr>
          <w:rFonts w:ascii="Times New Roman CYR" w:hAnsi="Times New Roman CYR" w:cs="Times New Roman CYR"/>
          <w:color w:val="1F497D"/>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w:t>
      </w:r>
      <w:r>
        <w:rPr>
          <w:rFonts w:ascii="Times New Roman CYR" w:hAnsi="Times New Roman CYR" w:cs="Times New Roman CYR"/>
          <w:sz w:val="22"/>
          <w:szCs w:val="22"/>
          <w:lang w:val="ru-RU" w:bidi="ar-SA"/>
        </w:rPr>
        <w:t xml:space="preserve">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w:t>
      </w:r>
      <w:r>
        <w:rPr>
          <w:rFonts w:ascii="Times New Roman CYR" w:hAnsi="Times New Roman CYR" w:cs="Times New Roman CYR"/>
          <w:color w:val="000000"/>
          <w:sz w:val="22"/>
          <w:szCs w:val="22"/>
          <w:lang w:val="ru-RU" w:bidi="ar-SA"/>
        </w:rPr>
        <w:lastRenderedPageBreak/>
        <w:t>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2195942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21959424"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21959425" w14:textId="17B29E64"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Обеспечить </w:t>
      </w:r>
      <w:r w:rsidR="00471401">
        <w:rPr>
          <w:rFonts w:ascii="Times New Roman" w:hAnsi="Times New Roman"/>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393FB547" w14:textId="3A73338D" w:rsidR="00A862EC" w:rsidRPr="003A5527" w:rsidRDefault="00A75653" w:rsidP="00A862EC">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3.2.13. В отношении допущенного в эксплуатацию измерительного комплекса</w:t>
      </w:r>
      <w:r w:rsidR="00DE3172">
        <w:rPr>
          <w:rFonts w:ascii="Times New Roman CYR" w:hAnsi="Times New Roman CYR" w:cs="Times New Roman CYR"/>
          <w:color w:val="080000"/>
          <w:sz w:val="22"/>
          <w:szCs w:val="22"/>
          <w:lang w:val="ru-RU" w:bidi="ar-SA"/>
        </w:rPr>
        <w:t>,</w:t>
      </w:r>
      <w:r w:rsidR="00A862EC">
        <w:rPr>
          <w:rFonts w:ascii="Times New Roman CYR" w:hAnsi="Times New Roman CYR" w:cs="Times New Roman CYR"/>
          <w:color w:val="080000"/>
          <w:sz w:val="22"/>
          <w:szCs w:val="22"/>
          <w:lang w:val="ru-RU" w:bidi="ar-SA"/>
        </w:rPr>
        <w:t xml:space="preserve"> установленного в электроустановках Абонента, обеспечить сохранность и целостность </w:t>
      </w:r>
      <w:r w:rsidR="00A862EC">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A862EC">
        <w:rPr>
          <w:rFonts w:ascii="Times New Roman CYR" w:hAnsi="Times New Roman CYR" w:cs="Times New Roman CYR"/>
          <w:color w:val="080000"/>
          <w:sz w:val="22"/>
          <w:szCs w:val="22"/>
          <w:lang w:val="ru-RU" w:bidi="ar-SA"/>
        </w:rPr>
        <w:t>, а также пломб и (или) знаков визуального контроля.</w:t>
      </w:r>
      <w:r w:rsidR="00A862EC" w:rsidRPr="00CE5026">
        <w:rPr>
          <w:rFonts w:ascii="Times New Roman" w:hAnsi="Times New Roman"/>
          <w:color w:val="080000"/>
          <w:sz w:val="22"/>
          <w:szCs w:val="22"/>
          <w:lang w:val="ru-RU" w:bidi="ar-SA"/>
        </w:rPr>
        <w:t xml:space="preserve"> </w:t>
      </w:r>
    </w:p>
    <w:p w14:paraId="291D9603" w14:textId="77777777" w:rsidR="00A862EC" w:rsidRDefault="00A75653" w:rsidP="00A862E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sidR="00A862EC">
        <w:rPr>
          <w:rFonts w:ascii="Times New Roman" w:hAnsi="Times New Roman"/>
          <w:color w:val="080000"/>
          <w:sz w:val="22"/>
          <w:szCs w:val="22"/>
          <w:lang w:val="ru-RU" w:bidi="ar-SA"/>
        </w:rPr>
        <w:t xml:space="preserve">Возместить </w:t>
      </w:r>
      <w:r w:rsidR="00A862EC">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05097D78" w14:textId="77777777" w:rsidR="00A862EC" w:rsidRDefault="00A75653" w:rsidP="00A862E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w:t>
      </w:r>
      <w:r w:rsidR="00A862EC" w:rsidRPr="00A0388D">
        <w:rPr>
          <w:rFonts w:ascii="Times New Roman CYR" w:hAnsi="Times New Roman CYR" w:cs="Times New Roman CYR"/>
          <w:color w:val="080000"/>
          <w:sz w:val="22"/>
          <w:szCs w:val="22"/>
          <w:lang w:val="ru-RU" w:bidi="ar-SA"/>
        </w:rPr>
        <w:t>одних суток</w:t>
      </w:r>
      <w:r w:rsidR="00A862EC">
        <w:rPr>
          <w:rFonts w:ascii="Times New Roman CYR" w:hAnsi="Times New Roman CYR" w:cs="Times New Roman CYR"/>
          <w:color w:val="080000"/>
          <w:sz w:val="22"/>
          <w:szCs w:val="22"/>
          <w:lang w:val="ru-RU" w:bidi="ar-SA"/>
        </w:rPr>
        <w:t xml:space="preserve"> о</w:t>
      </w:r>
      <w:r w:rsidR="00A862EC" w:rsidRPr="00A0388D">
        <w:rPr>
          <w:rFonts w:ascii="Times New Roman CYR" w:hAnsi="Times New Roman CYR" w:cs="Times New Roman CYR"/>
          <w:color w:val="080000"/>
          <w:sz w:val="22"/>
          <w:szCs w:val="22"/>
          <w:lang w:val="ru-RU" w:bidi="ar-SA"/>
        </w:rPr>
        <w:t xml:space="preserve"> выявле</w:t>
      </w:r>
      <w:r w:rsidR="00A862EC">
        <w:rPr>
          <w:rFonts w:ascii="Times New Roman CYR" w:hAnsi="Times New Roman CYR" w:cs="Times New Roman CYR"/>
          <w:color w:val="080000"/>
          <w:sz w:val="22"/>
          <w:szCs w:val="22"/>
          <w:lang w:val="ru-RU" w:bidi="ar-SA"/>
        </w:rPr>
        <w:t>н</w:t>
      </w:r>
      <w:r w:rsidR="00A862EC" w:rsidRPr="00A0388D">
        <w:rPr>
          <w:rFonts w:ascii="Times New Roman CYR" w:hAnsi="Times New Roman CYR" w:cs="Times New Roman CYR"/>
          <w:color w:val="080000"/>
          <w:sz w:val="22"/>
          <w:szCs w:val="22"/>
          <w:lang w:val="ru-RU" w:bidi="ar-SA"/>
        </w:rPr>
        <w:t>н</w:t>
      </w:r>
      <w:r w:rsidR="00A862EC">
        <w:rPr>
          <w:rFonts w:ascii="Times New Roman CYR" w:hAnsi="Times New Roman CYR" w:cs="Times New Roman CYR"/>
          <w:color w:val="080000"/>
          <w:sz w:val="22"/>
          <w:szCs w:val="22"/>
          <w:lang w:val="ru-RU" w:bidi="ar-SA"/>
        </w:rPr>
        <w:t>ых фактах</w:t>
      </w:r>
      <w:r w:rsidR="00A862EC" w:rsidRPr="00A0388D">
        <w:rPr>
          <w:rFonts w:ascii="Times New Roman CYR" w:hAnsi="Times New Roman CYR" w:cs="Times New Roman CYR"/>
          <w:color w:val="080000"/>
          <w:sz w:val="22"/>
          <w:szCs w:val="22"/>
          <w:lang w:val="ru-RU" w:bidi="ar-SA"/>
        </w:rPr>
        <w:t xml:space="preserve"> неисправности или утраты </w:t>
      </w:r>
      <w:r w:rsidR="00A862EC">
        <w:rPr>
          <w:rFonts w:ascii="Times New Roman CYR" w:hAnsi="Times New Roman CYR" w:cs="Times New Roman CYR"/>
          <w:color w:val="080000"/>
          <w:sz w:val="22"/>
          <w:szCs w:val="22"/>
          <w:lang w:val="ru-RU" w:bidi="ar-SA"/>
        </w:rPr>
        <w:t>измерительного комплекса.</w:t>
      </w:r>
      <w:r w:rsidR="00A862EC" w:rsidRPr="00A0388D">
        <w:rPr>
          <w:rFonts w:ascii="Times New Roman CYR" w:hAnsi="Times New Roman CYR" w:cs="Times New Roman CYR"/>
          <w:color w:val="080000"/>
          <w:sz w:val="22"/>
          <w:szCs w:val="22"/>
          <w:lang w:val="ru-RU" w:bidi="ar-SA"/>
        </w:rPr>
        <w:t xml:space="preserve"> </w:t>
      </w:r>
    </w:p>
    <w:p w14:paraId="1E617119" w14:textId="6197A9F2" w:rsidR="00A862EC" w:rsidRDefault="00A75653" w:rsidP="00A862E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3.2.16. Производить изменение схемы учета, замену и периодическую поверку измерительных комплексов, находящихся </w:t>
      </w:r>
      <w:r w:rsidR="00A862EC" w:rsidRPr="00D82C55">
        <w:rPr>
          <w:rFonts w:ascii="Times New Roman CYR" w:hAnsi="Times New Roman CYR" w:cs="Times New Roman CYR"/>
          <w:color w:val="080000"/>
          <w:sz w:val="22"/>
          <w:szCs w:val="22"/>
          <w:lang w:val="ru-RU" w:bidi="ar-SA"/>
        </w:rPr>
        <w:t xml:space="preserve">в электроустановках </w:t>
      </w:r>
      <w:r w:rsidR="00A862EC" w:rsidRPr="00D82C55">
        <w:rPr>
          <w:rFonts w:ascii="Times New Roman CYR" w:hAnsi="Times New Roman CYR"/>
          <w:color w:val="080000"/>
          <w:sz w:val="22"/>
          <w:lang w:val="ru-RU"/>
        </w:rPr>
        <w:t xml:space="preserve"> </w:t>
      </w:r>
      <w:r>
        <w:rPr>
          <w:rFonts w:ascii="Times New Roman CYR" w:hAnsi="Times New Roman CYR" w:cs="Times New Roman CYR"/>
          <w:color w:val="080000"/>
          <w:sz w:val="22"/>
          <w:szCs w:val="22"/>
          <w:lang w:val="ru-RU" w:bidi="ar-SA"/>
        </w:rPr>
        <w:t xml:space="preserve">Абонента, предварительно уведомив Гарантирующего поставщика и Сетевую организацию в порядке, </w:t>
      </w:r>
      <w:r w:rsidR="00A862EC" w:rsidRPr="00D82C55">
        <w:rPr>
          <w:rFonts w:ascii="Times New Roman CYR" w:hAnsi="Times New Roman CYR"/>
          <w:color w:val="080000"/>
          <w:sz w:val="22"/>
          <w:lang w:val="ru-RU"/>
        </w:rPr>
        <w:t>установленном в Приложении № 3.</w:t>
      </w:r>
    </w:p>
    <w:p w14:paraId="2195942C" w14:textId="0406FD9D"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2195942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 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2195942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4D5CB5FF" w14:textId="77777777" w:rsidR="00A862EC"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sidRPr="00DE3172">
        <w:rPr>
          <w:rFonts w:ascii="Times New Roman CYR" w:hAnsi="Times New Roman CYR" w:cs="Times New Roman CYR"/>
          <w:color w:val="080000"/>
          <w:sz w:val="22"/>
          <w:szCs w:val="22"/>
          <w:lang w:val="ru-RU" w:bidi="ar-SA"/>
        </w:rPr>
        <w:t>3.2.18</w:t>
      </w:r>
      <w:r w:rsidRPr="00CE62F5">
        <w:rPr>
          <w:rFonts w:ascii="Times New Roman CYR" w:hAnsi="Times New Roman CYR" w:cs="Times New Roman CYR"/>
          <w:color w:val="080000"/>
          <w:sz w:val="22"/>
          <w:szCs w:val="22"/>
          <w:lang w:val="ru-RU" w:bidi="ar-SA"/>
        </w:rPr>
        <w:t>.</w:t>
      </w:r>
      <w:r>
        <w:rPr>
          <w:rFonts w:ascii="Times New Roman CYR" w:hAnsi="Times New Roman CYR" w:cs="Times New Roman CYR"/>
          <w:sz w:val="22"/>
          <w:szCs w:val="22"/>
          <w:lang w:val="ru-RU" w:bidi="ar-SA"/>
        </w:rPr>
        <w:t xml:space="preserve"> </w:t>
      </w:r>
      <w:r w:rsidR="00A862EC"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A862EC">
        <w:rPr>
          <w:rFonts w:ascii="Times New Roman" w:hAnsi="Times New Roman"/>
          <w:color w:val="080000"/>
          <w:sz w:val="22"/>
          <w:szCs w:val="22"/>
          <w:lang w:val="ru-RU" w:bidi="ar-SA"/>
        </w:rPr>
        <w:t>,</w:t>
      </w:r>
      <w:r w:rsidR="00A862EC" w:rsidRPr="00E705B9">
        <w:rPr>
          <w:rFonts w:ascii="Times New Roman" w:hAnsi="Times New Roman"/>
          <w:color w:val="080000"/>
          <w:sz w:val="22"/>
          <w:szCs w:val="22"/>
          <w:lang w:val="ru-RU" w:bidi="ar-SA"/>
        </w:rPr>
        <w:t xml:space="preserve"> </w:t>
      </w:r>
      <w:r w:rsidR="00A862EC">
        <w:rPr>
          <w:rFonts w:ascii="Times New Roman CYR" w:hAnsi="Times New Roman CYR" w:cs="Times New Roman CYR"/>
          <w:color w:val="080000"/>
          <w:sz w:val="22"/>
          <w:szCs w:val="22"/>
          <w:lang w:val="ru-RU" w:bidi="ar-SA"/>
        </w:rPr>
        <w:t>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21959430" w14:textId="22824A09"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A862EC">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оговора энергоснабжения в виде акта снятия показаний расчетных приборов учета, подписанного, заверенного печатью (при наличии) и </w:t>
      </w:r>
      <w:r>
        <w:rPr>
          <w:rFonts w:ascii="Times New Roman CYR" w:hAnsi="Times New Roman CYR" w:cs="Times New Roman CYR"/>
          <w:color w:val="080000"/>
          <w:sz w:val="22"/>
          <w:szCs w:val="22"/>
          <w:lang w:val="ru-RU" w:bidi="ar-SA"/>
        </w:rPr>
        <w:lastRenderedPageBreak/>
        <w:t>согласованного с Сетевой организацией по формам, установленным Приложениями 1.1-1.3 для соответствующей ценовой категории.</w:t>
      </w:r>
    </w:p>
    <w:p w14:paraId="21959431"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2195943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2195943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w:t>
      </w:r>
    </w:p>
    <w:p w14:paraId="21959434" w14:textId="7B5F0AEA"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r w:rsidR="00A862EC">
        <w:rPr>
          <w:rFonts w:ascii="Times New Roman CYR" w:hAnsi="Times New Roman CYR" w:cs="Times New Roman CYR"/>
          <w:color w:val="080000"/>
          <w:sz w:val="22"/>
          <w:szCs w:val="22"/>
          <w:lang w:val="ru-RU" w:bidi="ar-SA"/>
        </w:rPr>
        <w:t>;</w:t>
      </w:r>
    </w:p>
    <w:p w14:paraId="7F0CEAFD" w14:textId="5EDB108A" w:rsidR="00A862EC" w:rsidRDefault="00A862EC"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21959435"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2195943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043651BA" w14:textId="77777777" w:rsidR="003954E1" w:rsidRDefault="003954E1" w:rsidP="003954E1">
      <w:pPr>
        <w:autoSpaceDE w:val="0"/>
        <w:autoSpaceDN w:val="0"/>
        <w:adjustRightInd w:val="0"/>
        <w:ind w:firstLine="567"/>
        <w:jc w:val="both"/>
        <w:rPr>
          <w:rFonts w:ascii="Times New Roman CYR" w:hAnsi="Times New Roman CYR" w:cs="Times New Roman CYR"/>
          <w:color w:val="080000"/>
          <w:sz w:val="22"/>
          <w:szCs w:val="22"/>
          <w:lang w:val="ru-RU" w:bidi="ar-SA"/>
        </w:rPr>
      </w:pPr>
      <w:r w:rsidRPr="008753D6">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21959437" w14:textId="5AC9D9F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2195943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2195943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2195943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2195943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Абонентом введенного ограничения режима потребления;</w:t>
      </w:r>
    </w:p>
    <w:p w14:paraId="2195943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2195943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2195943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2195943F"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21959440"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3.2.23.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21959441"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21959442"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21959443"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21959444"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14:paraId="21959445"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21959446"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21959447"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При наличии у Абонента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2195944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2195944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2195944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2195944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
    <w:p w14:paraId="2195944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2195944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2195944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2195944F"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приемку и опломбировку измерительных комплексов;</w:t>
      </w:r>
    </w:p>
    <w:p w14:paraId="21959450"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21959451"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2195945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2195945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21959454"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21959455"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2195945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21959457"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p>
    <w:p w14:paraId="21959458" w14:textId="77777777"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2195945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4.1. Гарантирующий поставщик имеет право</w:t>
      </w:r>
      <w:r>
        <w:rPr>
          <w:rFonts w:ascii="Times New Roman CYR" w:hAnsi="Times New Roman CYR" w:cs="Times New Roman CYR"/>
          <w:color w:val="080000"/>
          <w:sz w:val="22"/>
          <w:szCs w:val="22"/>
          <w:lang w:val="ru-RU" w:bidi="ar-SA"/>
        </w:rPr>
        <w:t>:</w:t>
      </w:r>
    </w:p>
    <w:p w14:paraId="2195945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2195945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2195945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2195945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2195945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195945F"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21959460"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21959461"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2195946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2195946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21959464"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21959465"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2195946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21959467"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2195946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2195946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2195946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2195946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 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2195946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2195946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2195946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2195946F"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21959470"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21959471"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2195947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2195947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 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21959474"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4.1.9. Направлять в банк Абонента платежные требования с акцептом или на условиях заранее данного акцепта.</w:t>
      </w:r>
    </w:p>
    <w:p w14:paraId="21959475" w14:textId="77777777"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4.2. Абонент имеет право:</w:t>
      </w:r>
    </w:p>
    <w:p w14:paraId="2195947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21959477"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p>
    <w:p w14:paraId="2195947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не менее</w:t>
      </w:r>
      <w:r>
        <w:rPr>
          <w:rFonts w:ascii="Times New Roman CYR" w:hAnsi="Times New Roman CYR" w:cs="Times New Roman CYR"/>
          <w:color w:val="080000"/>
          <w:sz w:val="22"/>
          <w:szCs w:val="22"/>
          <w:lang w:val="ru-RU" w:bidi="ar-SA"/>
        </w:rPr>
        <w:br/>
        <w:t>670 кВт выбрать одну из четырех ценовых категорий с 3 по 6.</w:t>
      </w:r>
    </w:p>
    <w:p w14:paraId="2195947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6374373F" w14:textId="33EC14CB" w:rsidR="0009590F"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2195947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2195947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2195947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p>
    <w:p w14:paraId="21959495" w14:textId="29C93B85" w:rsidR="00A75653" w:rsidRDefault="00A75653" w:rsidP="00BA216B">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color w:val="080000"/>
          <w:sz w:val="22"/>
          <w:szCs w:val="22"/>
          <w:lang w:val="ru-RU" w:bidi="ar-SA"/>
        </w:rPr>
        <w:t xml:space="preserve"> </w:t>
      </w:r>
      <w:r w:rsidR="00D830AE">
        <w:rPr>
          <w:rFonts w:ascii="Times New Roman CYR" w:hAnsi="Times New Roman CYR" w:cs="Times New Roman CYR"/>
          <w:b/>
          <w:bCs/>
          <w:color w:val="080000"/>
          <w:sz w:val="22"/>
          <w:szCs w:val="22"/>
          <w:lang w:val="ru-RU" w:bidi="ar-SA"/>
        </w:rPr>
        <w:t>5</w:t>
      </w:r>
      <w:r>
        <w:rPr>
          <w:rFonts w:ascii="Times New Roman CYR" w:hAnsi="Times New Roman CYR" w:cs="Times New Roman CYR"/>
          <w:b/>
          <w:bCs/>
          <w:color w:val="080000"/>
          <w:sz w:val="22"/>
          <w:szCs w:val="22"/>
          <w:lang w:val="ru-RU" w:bidi="ar-SA"/>
        </w:rPr>
        <w:t xml:space="preserve">. Учет и контроль потребления электрической энергии (мощности) </w:t>
      </w:r>
    </w:p>
    <w:p w14:paraId="21959496" w14:textId="298D0673" w:rsidR="00A75653" w:rsidRDefault="00D830AE"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75653">
        <w:rPr>
          <w:rFonts w:ascii="Times New Roman CYR" w:hAnsi="Times New Roman CYR" w:cs="Times New Roman CYR"/>
          <w:color w:val="080000"/>
          <w:sz w:val="22"/>
          <w:szCs w:val="22"/>
          <w:lang w:val="ru-RU" w:bidi="ar-SA"/>
        </w:rPr>
        <w:t>.1.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21959497" w14:textId="30D0D333" w:rsidR="00A75653" w:rsidRDefault="00D830AE"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75653">
        <w:rPr>
          <w:rFonts w:ascii="Times New Roman CYR" w:hAnsi="Times New Roman CYR" w:cs="Times New Roman CYR"/>
          <w:color w:val="080000"/>
          <w:sz w:val="22"/>
          <w:szCs w:val="22"/>
          <w:lang w:val="ru-RU" w:bidi="ar-SA"/>
        </w:rPr>
        <w:t>.2.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 2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2195949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2195949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2195949A" w14:textId="374FC404"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D830AE">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2195949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2195949C" w14:textId="3FD88A1B" w:rsidR="00A75653" w:rsidRDefault="00D830AE"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w:t>
      </w:r>
      <w:r w:rsidR="00A75653">
        <w:rPr>
          <w:rFonts w:ascii="Times New Roman CYR" w:hAnsi="Times New Roman CYR" w:cs="Times New Roman CYR"/>
          <w:color w:val="080000"/>
          <w:sz w:val="22"/>
          <w:szCs w:val="22"/>
          <w:lang w:val="ru-RU" w:bidi="ar-SA"/>
        </w:rPr>
        <w:t>.3.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2195949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2195949E"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2195949F" w14:textId="1966FEC2" w:rsidR="00A75653" w:rsidRDefault="00204E36"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75653">
        <w:rPr>
          <w:rFonts w:ascii="Times New Roman CYR" w:hAnsi="Times New Roman CYR" w:cs="Times New Roman CYR"/>
          <w:color w:val="080000"/>
          <w:sz w:val="22"/>
          <w:szCs w:val="22"/>
          <w:lang w:val="ru-RU" w:bidi="ar-SA"/>
        </w:rPr>
        <w:t xml:space="preserve">.4. Для случаев настоящего пункта Договора, в целях определения объема электрической энергии (мощности) за расчетный период, используются расчетные </w:t>
      </w:r>
      <w:r w:rsidRPr="00D82C55">
        <w:rPr>
          <w:rFonts w:ascii="Times New Roman CYR" w:hAnsi="Times New Roman CYR" w:cs="Times New Roman CYR"/>
          <w:color w:val="080000"/>
          <w:sz w:val="22"/>
          <w:szCs w:val="22"/>
          <w:lang w:val="ru-RU" w:bidi="ar-SA"/>
        </w:rPr>
        <w:t>способы</w:t>
      </w:r>
      <w:r w:rsidR="00A75653">
        <w:rPr>
          <w:rFonts w:ascii="Times New Roman CYR" w:hAnsi="Times New Roman CYR" w:cs="Times New Roman CYR"/>
          <w:color w:val="080000"/>
          <w:sz w:val="22"/>
          <w:szCs w:val="22"/>
          <w:lang w:val="ru-RU" w:bidi="ar-SA"/>
        </w:rPr>
        <w:t>.</w:t>
      </w:r>
    </w:p>
    <w:p w14:paraId="6ECC8A8D" w14:textId="5DC4A872" w:rsidR="00204E36" w:rsidRDefault="00204E36" w:rsidP="008753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sidRPr="008753D6">
        <w:rPr>
          <w:rFonts w:ascii="Times New Roman CYR" w:hAnsi="Times New Roman CYR" w:cs="Times New Roman CYR"/>
          <w:color w:val="080000"/>
          <w:sz w:val="22"/>
          <w:szCs w:val="22"/>
          <w:lang w:val="ru-RU" w:bidi="ar-SA"/>
        </w:rPr>
        <w:t>5</w:t>
      </w:r>
      <w:r w:rsidR="00A75653" w:rsidRPr="008753D6">
        <w:rPr>
          <w:rFonts w:ascii="Times New Roman CYR" w:hAnsi="Times New Roman CYR" w:cs="Times New Roman CYR"/>
          <w:color w:val="080000"/>
          <w:sz w:val="22"/>
          <w:szCs w:val="22"/>
          <w:lang w:val="ru-RU" w:bidi="ar-SA"/>
        </w:rPr>
        <w:t xml:space="preserve">.4.1. В случае непредставления Абонентом показаний расчетного прибора учета в сроки, установленные в п. 3.2.18 настоящего Договора, </w:t>
      </w:r>
      <w:r w:rsidRPr="008753D6">
        <w:rPr>
          <w:rFonts w:ascii="Times New Roman CYR" w:hAnsi="Times New Roman CYR" w:cs="Times New Roman CYR"/>
          <w:color w:val="080000"/>
          <w:sz w:val="22"/>
          <w:szCs w:val="22"/>
          <w:lang w:val="ru-RU" w:bidi="ar-SA"/>
        </w:rPr>
        <w:t>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3195D876" w14:textId="6428544D" w:rsidR="00204E36" w:rsidRPr="008753D6" w:rsidRDefault="00204E36" w:rsidP="008753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Pr>
          <w:rFonts w:ascii="Times New Roman CYR" w:hAnsi="Times New Roman CYR" w:cs="Times New Roman CYR"/>
          <w:color w:val="080000"/>
          <w:sz w:val="22"/>
          <w:szCs w:val="22"/>
          <w:lang w:val="ru-RU" w:bidi="ar-SA"/>
        </w:rPr>
        <w:t>считается утраченным и подлежит замене в порядке</w:t>
      </w:r>
      <w:r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219594A1" w14:textId="2A48C122" w:rsidR="00A75653" w:rsidRDefault="00E24659"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75653">
        <w:rPr>
          <w:rFonts w:ascii="Times New Roman CYR" w:hAnsi="Times New Roman CYR" w:cs="Times New Roman CYR"/>
          <w:color w:val="080000"/>
          <w:sz w:val="22"/>
          <w:szCs w:val="22"/>
          <w:lang w:val="ru-RU" w:bidi="ar-SA"/>
        </w:rPr>
        <w:t xml:space="preserve">.4.1.1. </w:t>
      </w: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r w:rsidR="00A75653">
        <w:rPr>
          <w:rFonts w:ascii="Times New Roman CYR" w:hAnsi="Times New Roman CYR" w:cs="Times New Roman CYR"/>
          <w:color w:val="080000"/>
          <w:sz w:val="22"/>
          <w:szCs w:val="22"/>
          <w:lang w:val="ru-RU" w:bidi="ar-SA"/>
        </w:rPr>
        <w:t>;</w:t>
      </w:r>
    </w:p>
    <w:p w14:paraId="219594A2" w14:textId="735BC193" w:rsidR="00A75653" w:rsidRDefault="00E9566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75653">
        <w:rPr>
          <w:rFonts w:ascii="Times New Roman CYR" w:hAnsi="Times New Roman CYR" w:cs="Times New Roman CYR"/>
          <w:color w:val="080000"/>
          <w:sz w:val="22"/>
          <w:szCs w:val="22"/>
          <w:lang w:val="ru-RU" w:bidi="ar-SA"/>
        </w:rPr>
        <w:t xml:space="preserve">.4.1.2. </w:t>
      </w:r>
      <w:r w:rsidRPr="003C7F46">
        <w:rPr>
          <w:rFonts w:ascii="Times New Roman CYR" w:hAnsi="Times New Roman CYR" w:cs="Times New Roman CYR"/>
          <w:color w:val="080000"/>
          <w:sz w:val="22"/>
          <w:szCs w:val="22"/>
          <w:lang w:val="ru-RU" w:bidi="ar-SA"/>
        </w:rPr>
        <w:t>При отсутствии замещающей информации</w:t>
      </w:r>
      <w:r>
        <w:rPr>
          <w:rFonts w:ascii="Times New Roman CYR" w:hAnsi="Times New Roman CYR" w:cs="Times New Roman CYR"/>
          <w:color w:val="080000"/>
          <w:sz w:val="22"/>
          <w:szCs w:val="22"/>
          <w:lang w:val="ru-RU" w:bidi="ar-SA"/>
        </w:rPr>
        <w:t>, объем потребления электрической энергии определяется по формуле</w:t>
      </w:r>
      <w:r w:rsidR="00A75653">
        <w:rPr>
          <w:rFonts w:ascii="Times New Roman CYR" w:hAnsi="Times New Roman CYR" w:cs="Times New Roman CYR"/>
          <w:color w:val="080000"/>
          <w:sz w:val="22"/>
          <w:szCs w:val="22"/>
          <w:lang w:val="ru-RU" w:bidi="ar-SA"/>
        </w:rPr>
        <w:t>:</w:t>
      </w:r>
    </w:p>
    <w:p w14:paraId="219594A3" w14:textId="77777777" w:rsidR="00A75653" w:rsidRDefault="00A75653" w:rsidP="00A75653">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219594A4"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19594A5"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 пропорционально доле расхода, определенного по показаниям данного прибора, в суммарном расходе группы потребителей за аналогичный расчетный период предыдущего года, а при отсутствии этих данных - на основании показаний приборов учета за ближайший расчетный период, когда такие показания были предоставлены;</w:t>
      </w:r>
    </w:p>
    <w:p w14:paraId="219594A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в расчетном периоде, при определении объема потребления электрической энергии (мощности).</w:t>
      </w:r>
    </w:p>
    <w:p w14:paraId="219594A7"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219594A8" w14:textId="77777777" w:rsidR="00A75653" w:rsidRDefault="00A75653" w:rsidP="00A75653">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219594A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19594A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29EDBE9E" w14:textId="3AE33677" w:rsidR="00E95663" w:rsidRPr="008753D6" w:rsidRDefault="00E95663" w:rsidP="008753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sidRPr="008753D6">
        <w:rPr>
          <w:rFonts w:ascii="Times New Roman CYR" w:hAnsi="Times New Roman CYR" w:cs="Times New Roman CYR"/>
          <w:color w:val="080000"/>
          <w:sz w:val="22"/>
          <w:szCs w:val="22"/>
          <w:lang w:val="ru-RU" w:bidi="ar-SA"/>
        </w:rPr>
        <w:t>5</w:t>
      </w:r>
      <w:r w:rsidR="00A75653" w:rsidRPr="008753D6">
        <w:rPr>
          <w:rFonts w:ascii="Times New Roman CYR" w:hAnsi="Times New Roman CYR" w:cs="Times New Roman CYR"/>
          <w:color w:val="080000"/>
          <w:sz w:val="22"/>
          <w:szCs w:val="22"/>
          <w:lang w:val="ru-RU" w:bidi="ar-SA"/>
        </w:rPr>
        <w:t xml:space="preserve">.4.2. В случае 2-кратного недопуска уполномоченных лиц к расчетному прибору учета, </w:t>
      </w:r>
      <w:r w:rsidRPr="008753D6">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sidR="00A75653" w:rsidRPr="008753D6">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w:t>
      </w:r>
      <w:r w:rsidRPr="008753D6">
        <w:rPr>
          <w:rFonts w:ascii="Times New Roman CYR" w:hAnsi="Times New Roman CYR" w:cs="Times New Roman CYR"/>
          <w:color w:val="080000"/>
          <w:sz w:val="22"/>
          <w:szCs w:val="22"/>
          <w:lang w:val="ru-RU" w:bidi="ar-SA"/>
        </w:rPr>
        <w:t xml:space="preserve">вплоть до даты допуска к расчетным приборам учета </w:t>
      </w:r>
      <w:r w:rsidRPr="008753D6">
        <w:rPr>
          <w:rFonts w:ascii="Times New Roman CYR" w:hAnsi="Times New Roman CYR" w:cs="Times New Roman CYR"/>
          <w:color w:val="080000"/>
          <w:sz w:val="22"/>
          <w:szCs w:val="22"/>
          <w:lang w:val="ru-RU" w:bidi="ar-SA"/>
        </w:rPr>
        <w:lastRenderedPageBreak/>
        <w:t>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219594AC" w14:textId="2612ECB4" w:rsidR="00A75653" w:rsidRPr="008753D6" w:rsidRDefault="00E95663" w:rsidP="008753D6">
      <w:pPr>
        <w:ind w:firstLine="567"/>
        <w:jc w:val="both"/>
        <w:rPr>
          <w:sz w:val="22"/>
          <w:szCs w:val="22"/>
          <w:lang w:val="ru-RU" w:bidi="ar-SA"/>
        </w:rPr>
      </w:pPr>
      <w:r>
        <w:rPr>
          <w:lang w:val="ru-RU" w:bidi="ar-SA"/>
        </w:rPr>
        <w:t>5</w:t>
      </w:r>
      <w:r w:rsidR="00A75653">
        <w:rPr>
          <w:lang w:val="ru-RU" w:bidi="ar-SA"/>
        </w:rPr>
        <w:t xml:space="preserve">.4.3. </w:t>
      </w:r>
      <w:r w:rsidR="002B6496" w:rsidRPr="008753D6">
        <w:rP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47F9F2C6" w14:textId="195065D1" w:rsidR="002B6496" w:rsidRPr="00D82C55" w:rsidRDefault="002B6496" w:rsidP="008753D6">
      <w:pPr>
        <w:pStyle w:val="aa"/>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5</w:t>
      </w:r>
      <w:r w:rsidR="00A75653">
        <w:rPr>
          <w:rFonts w:ascii="Times New Roman CYR" w:hAnsi="Times New Roman CYR" w:cs="Times New Roman CYR"/>
          <w:color w:val="080000"/>
          <w:sz w:val="22"/>
          <w:szCs w:val="22"/>
          <w:lang w:val="ru-RU" w:bidi="ar-SA"/>
        </w:rPr>
        <w:t>.4.</w:t>
      </w:r>
      <w:r>
        <w:rPr>
          <w:rFonts w:ascii="Times New Roman CYR" w:hAnsi="Times New Roman CYR" w:cs="Times New Roman CYR"/>
          <w:color w:val="080000"/>
          <w:sz w:val="22"/>
          <w:szCs w:val="22"/>
          <w:lang w:val="ru-RU" w:bidi="ar-SA"/>
        </w:rPr>
        <w:t>4</w:t>
      </w:r>
      <w:r w:rsidR="00A75653">
        <w:rPr>
          <w:rFonts w:ascii="Times New Roman CYR" w:hAnsi="Times New Roman CYR" w:cs="Times New Roman CYR"/>
          <w:color w:val="080000"/>
          <w:sz w:val="22"/>
          <w:szCs w:val="22"/>
          <w:lang w:val="ru-RU" w:bidi="ar-SA"/>
        </w:rPr>
        <w:t xml:space="preserve">. </w:t>
      </w:r>
      <w:r w:rsidRPr="00D82C55">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5AE3608F" w14:textId="01ED1812" w:rsidR="002B6496" w:rsidRPr="008753D6" w:rsidRDefault="002B6496" w:rsidP="008753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5.4.4.1. </w:t>
      </w:r>
      <w:r w:rsidRPr="008753D6">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5FFC247D" w14:textId="7FC11851" w:rsidR="002B6496" w:rsidRPr="008753D6" w:rsidRDefault="002B6496" w:rsidP="008753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5.4.4.2. </w:t>
      </w:r>
      <w:r w:rsidRPr="008753D6">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6710C7BE" w14:textId="77777777" w:rsidR="002B6496" w:rsidRPr="00264187" w:rsidRDefault="002B6496" w:rsidP="002B6496">
      <w:pPr>
        <w:pStyle w:val="aa"/>
        <w:numPr>
          <w:ilvl w:val="0"/>
          <w:numId w:val="2"/>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09CBB94A" w14:textId="77777777" w:rsidR="002B6496" w:rsidRPr="00E01A34" w:rsidRDefault="002B6496" w:rsidP="002B6496">
      <w:pPr>
        <w:pStyle w:val="aa"/>
        <w:numPr>
          <w:ilvl w:val="0"/>
          <w:numId w:val="2"/>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r w:rsidRPr="00E01A34">
        <w:rPr>
          <w:rFonts w:ascii="Times New Roman CYR" w:hAnsi="Times New Roman CYR" w:cs="Times New Roman CYR"/>
          <w:color w:val="080000"/>
          <w:sz w:val="22"/>
          <w:szCs w:val="22"/>
          <w:lang w:val="ru-RU" w:bidi="ar-SA"/>
        </w:rPr>
        <w:t>.</w:t>
      </w:r>
    </w:p>
    <w:p w14:paraId="6790099F" w14:textId="07A67E97" w:rsidR="002B6496" w:rsidRPr="008753D6" w:rsidRDefault="002B6496" w:rsidP="008753D6">
      <w:pPr>
        <w:pStyle w:val="aa"/>
        <w:numPr>
          <w:ilvl w:val="2"/>
          <w:numId w:val="4"/>
        </w:numPr>
        <w:tabs>
          <w:tab w:val="left" w:pos="567"/>
        </w:tabs>
        <w:autoSpaceDE w:val="0"/>
        <w:autoSpaceDN w:val="0"/>
        <w:adjustRightInd w:val="0"/>
        <w:ind w:left="0" w:firstLine="566"/>
        <w:jc w:val="both"/>
        <w:rPr>
          <w:rFonts w:ascii="Times New Roman CYR" w:hAnsi="Times New Roman CYR" w:cs="Times New Roman CYR"/>
          <w:color w:val="080000"/>
          <w:sz w:val="22"/>
          <w:szCs w:val="22"/>
          <w:lang w:val="ru-RU" w:bidi="ar-SA"/>
        </w:rPr>
      </w:pPr>
      <w:r w:rsidRPr="008753D6">
        <w:rPr>
          <w:rFonts w:ascii="Times New Roman CYR" w:hAnsi="Times New Roman CYR" w:cs="Times New Roman CYR"/>
          <w:color w:val="080000"/>
          <w:sz w:val="22"/>
          <w:szCs w:val="22"/>
          <w:lang w:val="ru-RU" w:bidi="ar-SA"/>
        </w:rPr>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219594B1" w14:textId="71DA8A3A" w:rsidR="00A75653" w:rsidRDefault="002B6496" w:rsidP="002B649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75653">
        <w:rPr>
          <w:rFonts w:ascii="Times New Roman CYR" w:hAnsi="Times New Roman CYR" w:cs="Times New Roman CYR"/>
          <w:color w:val="080000"/>
          <w:sz w:val="22"/>
          <w:szCs w:val="22"/>
          <w:lang w:val="ru-RU" w:bidi="ar-SA"/>
        </w:rPr>
        <w:t>.4.</w:t>
      </w: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 xml:space="preserve">. </w:t>
      </w:r>
      <w:r w:rsidR="00A75653">
        <w:rPr>
          <w:rFonts w:ascii="Times New Roman CYR" w:hAnsi="Times New Roman CYR" w:cs="Times New Roman CYR"/>
          <w:color w:val="000000"/>
          <w:sz w:val="22"/>
          <w:szCs w:val="22"/>
          <w:lang w:val="ru-RU" w:bidi="ar-SA"/>
        </w:rPr>
        <w:t>В</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случае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безучетного</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потребления</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электрической</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энергии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объем</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безучетного</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потребления</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электрической</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энергии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определяется</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применением</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расчетных</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способов</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в</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соответствии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действующим</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законодательством</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РФ</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Лица</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уполномоченные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представлять</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интересы</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Абонента</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в</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том</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числе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взаимодействии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сетевой</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компанией</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указанные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в</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Приложении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w:t>
      </w:r>
      <w:r w:rsidR="00A75653">
        <w:rPr>
          <w:rFonts w:ascii="Times New Roman" w:hAnsi="Times New Roman"/>
          <w:color w:val="000000"/>
          <w:sz w:val="22"/>
          <w:szCs w:val="22"/>
          <w:lang w:val="ru-RU" w:bidi="ar-SA"/>
        </w:rPr>
        <w:t xml:space="preserve">2 </w:t>
      </w:r>
      <w:r w:rsidR="00A75653">
        <w:rPr>
          <w:rFonts w:ascii="Times New Roman CYR" w:hAnsi="Times New Roman CYR" w:cs="Times New Roman CYR"/>
          <w:color w:val="000000"/>
          <w:sz w:val="22"/>
          <w:szCs w:val="22"/>
          <w:lang w:val="ru-RU" w:bidi="ar-SA"/>
        </w:rPr>
        <w:t>Договора</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вправе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принимать</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уведомления</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о</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проверке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приборов</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учета</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составлении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акта</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присутствовать</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проведении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проверки</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совершать</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иные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необходимые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действия</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в</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случае</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выявления</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факта</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безучетного</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потребления</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электрической</w:t>
      </w:r>
      <w:r w:rsidR="00A75653">
        <w:rPr>
          <w:rFonts w:ascii="Times New Roman" w:hAnsi="Times New Roman"/>
          <w:color w:val="000000"/>
          <w:sz w:val="22"/>
          <w:szCs w:val="22"/>
          <w:lang w:val="ru-RU" w:bidi="ar-SA"/>
        </w:rPr>
        <w:t xml:space="preserve"> </w:t>
      </w:r>
      <w:r w:rsidR="00A75653">
        <w:rPr>
          <w:rFonts w:ascii="Times New Roman CYR" w:hAnsi="Times New Roman CYR" w:cs="Times New Roman CYR"/>
          <w:color w:val="000000"/>
          <w:sz w:val="22"/>
          <w:szCs w:val="22"/>
          <w:lang w:val="ru-RU" w:bidi="ar-SA"/>
        </w:rPr>
        <w:t>энергии</w:t>
      </w:r>
      <w:r w:rsidR="00A75653">
        <w:rPr>
          <w:rFonts w:ascii="Times New Roman CYR" w:hAnsi="Times New Roman CYR" w:cs="Times New Roman CYR"/>
          <w:color w:val="080000"/>
          <w:sz w:val="22"/>
          <w:szCs w:val="22"/>
          <w:lang w:val="ru-RU" w:bidi="ar-SA"/>
        </w:rPr>
        <w:t>.</w:t>
      </w:r>
    </w:p>
    <w:p w14:paraId="624EF4A0" w14:textId="7AE88139" w:rsidR="002153CC" w:rsidRDefault="002153CC" w:rsidP="002153CC">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2CB84FA2" w14:textId="77777777" w:rsidR="002153CC" w:rsidRPr="008753D6" w:rsidRDefault="002153CC" w:rsidP="008753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sidRPr="008753D6">
        <w:rPr>
          <w:rFonts w:ascii="Times New Roman CYR" w:hAnsi="Times New Roman CYR" w:cs="Times New Roman CYR"/>
          <w:color w:val="080000"/>
          <w:sz w:val="22"/>
          <w:szCs w:val="22"/>
          <w:lang w:val="ru-RU" w:bidi="ar-SA"/>
        </w:rPr>
        <w:t>5.4.7. 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35D3CD66" w14:textId="77777777" w:rsidR="002153CC" w:rsidRPr="00AE0965" w:rsidRDefault="002153CC" w:rsidP="002153CC">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44B27339" w14:textId="5DB4ECEB" w:rsidR="002153CC" w:rsidRPr="008753D6" w:rsidRDefault="002153CC" w:rsidP="008753D6">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219594B2" w14:textId="5CC8C7BE" w:rsidR="00A75653" w:rsidRDefault="002153CC"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75653">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4</w:t>
      </w:r>
      <w:r w:rsidR="00A75653">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 xml:space="preserve"> 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и (или) в установленный договором срок не предоставлены </w:t>
      </w:r>
      <w:r w:rsidR="00A75653">
        <w:rPr>
          <w:rFonts w:ascii="Times New Roman CYR" w:hAnsi="Times New Roman CYR" w:cs="Times New Roman CYR"/>
          <w:sz w:val="22"/>
          <w:szCs w:val="22"/>
          <w:lang w:val="ru-RU" w:bidi="ar-SA"/>
        </w:rPr>
        <w:t xml:space="preserve">почасовые объемы потребления электрической энергии, </w:t>
      </w:r>
      <w:r w:rsidR="00A75653">
        <w:rPr>
          <w:rFonts w:ascii="Times New Roman CYR" w:hAnsi="Times New Roman CYR" w:cs="Times New Roman CYR"/>
          <w:color w:val="080000"/>
          <w:sz w:val="22"/>
          <w:szCs w:val="22"/>
          <w:lang w:val="ru-RU" w:bidi="ar-SA"/>
        </w:rPr>
        <w:t xml:space="preserve">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w:t>
      </w:r>
      <w:r w:rsidR="00A75653">
        <w:rPr>
          <w:rFonts w:ascii="Times New Roman CYR" w:hAnsi="Times New Roman CYR" w:cs="Times New Roman CYR"/>
          <w:color w:val="080000"/>
          <w:sz w:val="22"/>
          <w:szCs w:val="22"/>
          <w:lang w:val="ru-RU" w:bidi="ar-SA"/>
        </w:rPr>
        <w:lastRenderedPageBreak/>
        <w:t>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219594B3"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в случае если к энергопринимающим устройствам потребителя Абонента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219594B4"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14:paraId="247DB131" w14:textId="0DBB856B" w:rsidR="00F21287" w:rsidRPr="008753D6" w:rsidRDefault="00F21287" w:rsidP="008753D6">
      <w:pPr>
        <w:pStyle w:val="aa"/>
        <w:numPr>
          <w:ilvl w:val="1"/>
          <w:numId w:val="4"/>
        </w:numPr>
        <w:tabs>
          <w:tab w:val="left" w:pos="851"/>
          <w:tab w:val="left" w:pos="993"/>
        </w:tabs>
        <w:autoSpaceDE w:val="0"/>
        <w:autoSpaceDN w:val="0"/>
        <w:adjustRightInd w:val="0"/>
        <w:ind w:left="0" w:firstLine="283"/>
        <w:jc w:val="both"/>
        <w:rPr>
          <w:rFonts w:ascii="Times New Roman CYR" w:hAnsi="Times New Roman CYR" w:cs="Times New Roman CYR"/>
          <w:color w:val="080000"/>
          <w:sz w:val="22"/>
          <w:szCs w:val="22"/>
          <w:lang w:val="ru-RU" w:bidi="ar-SA"/>
        </w:rPr>
      </w:pPr>
      <w:r w:rsidRPr="008753D6">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050378A6" w14:textId="77777777" w:rsidR="00F21287" w:rsidRDefault="00F21287" w:rsidP="008753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71383598" w14:textId="77777777" w:rsidR="00F21287" w:rsidRDefault="00F21287" w:rsidP="008753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w:t>
      </w:r>
      <w:r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146CF864" w14:textId="77777777" w:rsidR="00F21287" w:rsidRDefault="00F21287" w:rsidP="008753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219594B9" w14:textId="382882E3"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5.6</w:t>
      </w:r>
      <w:r w:rsidR="00A75653">
        <w:rPr>
          <w:rFonts w:ascii="Times New Roman CYR" w:hAnsi="Times New Roman CYR" w:cs="Times New Roman CYR"/>
          <w:color w:val="080000"/>
          <w:sz w:val="22"/>
          <w:szCs w:val="22"/>
          <w:lang w:val="ru-RU" w:bidi="ar-SA"/>
        </w:rPr>
        <w:t>. 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219594BA" w14:textId="646FA107"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w:t>
      </w:r>
      <w:r w:rsidR="00A75653">
        <w:rPr>
          <w:rFonts w:ascii="Times New Roman CYR" w:hAnsi="Times New Roman CYR" w:cs="Times New Roman CYR"/>
          <w:color w:val="080000"/>
          <w:sz w:val="22"/>
          <w:szCs w:val="22"/>
          <w:lang w:val="ru-RU" w:bidi="ar-SA"/>
        </w:rPr>
        <w:t>.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219594B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и(или) не предоставления почасовых объемов потребления электрической энергии, зарегистрированных измерительными комплексами общего учета и(или)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219594BC" w14:textId="62A0CE0F"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w:t>
      </w:r>
      <w:r w:rsidR="00A75653">
        <w:rPr>
          <w:rFonts w:ascii="Times New Roman CYR" w:hAnsi="Times New Roman CYR" w:cs="Times New Roman CYR"/>
          <w:color w:val="080000"/>
          <w:sz w:val="22"/>
          <w:szCs w:val="22"/>
          <w:lang w:val="ru-RU" w:bidi="ar-SA"/>
        </w:rPr>
        <w:t>.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219594BD" w14:textId="7C4AA7D8"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5.9</w:t>
      </w:r>
      <w:r w:rsidR="00A75653">
        <w:rPr>
          <w:rFonts w:ascii="Times New Roman CYR" w:hAnsi="Times New Roman CYR" w:cs="Times New Roman CYR"/>
          <w:color w:val="080000"/>
          <w:sz w:val="22"/>
          <w:szCs w:val="22"/>
          <w:lang w:val="ru-RU" w:bidi="ar-SA"/>
        </w:rPr>
        <w:t>. 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43CDBDB9" w14:textId="1563C0B1" w:rsidR="00F21287" w:rsidRPr="008753D6" w:rsidRDefault="00F21287" w:rsidP="008753D6">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8753D6">
        <w:rPr>
          <w:rFonts w:ascii="Times New Roman CYR" w:hAnsi="Times New Roman CYR" w:cs="Times New Roman CYR"/>
          <w:color w:val="080000"/>
          <w:sz w:val="22"/>
          <w:szCs w:val="22"/>
          <w:lang w:val="ru-RU" w:bidi="ar-SA"/>
        </w:rPr>
        <w:t>5.10</w:t>
      </w:r>
      <w:r w:rsidR="00A75653" w:rsidRPr="008753D6">
        <w:rPr>
          <w:rFonts w:ascii="Times New Roman CYR" w:hAnsi="Times New Roman CYR" w:cs="Times New Roman CYR"/>
          <w:color w:val="080000"/>
          <w:sz w:val="22"/>
          <w:szCs w:val="22"/>
          <w:lang w:val="ru-RU" w:bidi="ar-SA"/>
        </w:rPr>
        <w:t xml:space="preserve">. Объем электрической энергии (мощности), определенный на основании показаний приборов учета, представленных Абонентом, </w:t>
      </w:r>
      <w:r w:rsidRPr="008753D6">
        <w:rPr>
          <w:rFonts w:ascii="Times New Roman CYR" w:hAnsi="Times New Roman CYR" w:cs="Times New Roman CYR"/>
          <w:color w:val="080000"/>
          <w:sz w:val="22"/>
          <w:szCs w:val="22"/>
          <w:lang w:val="ru-RU" w:bidi="ar-SA"/>
        </w:rPr>
        <w:t>по окончании расчетного периода изменению не подлежит, за исключением случаев, предусмотренных п. 5.4.7 настоящего Договора.</w:t>
      </w:r>
    </w:p>
    <w:p w14:paraId="219594BF" w14:textId="681AE753" w:rsidR="00A75653" w:rsidRDefault="00A75653"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19594C0" w14:textId="3F5FD08D" w:rsidR="00A75653" w:rsidRDefault="00F21287"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w:t>
      </w:r>
      <w:r w:rsidR="00A75653">
        <w:rPr>
          <w:rFonts w:ascii="Times New Roman CYR" w:hAnsi="Times New Roman CYR" w:cs="Times New Roman CYR"/>
          <w:b/>
          <w:bCs/>
          <w:color w:val="080000"/>
          <w:sz w:val="22"/>
          <w:szCs w:val="22"/>
          <w:lang w:val="ru-RU" w:bidi="ar-SA"/>
        </w:rPr>
        <w:t>. Порядок проведения расчетов</w:t>
      </w:r>
    </w:p>
    <w:p w14:paraId="219594C1" w14:textId="51942970"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.1. Расчеты за электрическую энергию (мощность) по настоящему Договору осуществляются:</w:t>
      </w:r>
    </w:p>
    <w:p w14:paraId="219594C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219594C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219594C4"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219594C5" w14:textId="007B6AB3"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w:t>
      </w:r>
      <w:r w:rsidR="00A75653">
        <w:rPr>
          <w:rFonts w:ascii="Times New Roman CYR" w:hAnsi="Times New Roman CYR" w:cs="Times New Roman CYR"/>
          <w:color w:val="080000"/>
          <w:sz w:val="22"/>
          <w:szCs w:val="22"/>
          <w:lang w:bidi="ar-SA"/>
        </w:rPr>
        <w:t>eens</w:t>
      </w:r>
      <w:r w:rsidR="00A75653">
        <w:rPr>
          <w:rFonts w:ascii="Times New Roman CYR" w:hAnsi="Times New Roman CYR" w:cs="Times New Roman CYR"/>
          <w:color w:val="080000"/>
          <w:sz w:val="22"/>
          <w:szCs w:val="22"/>
          <w:lang w:val="ru-RU" w:bidi="ar-SA"/>
        </w:rPr>
        <w:t>.</w:t>
      </w:r>
      <w:r w:rsidR="00A75653">
        <w:rPr>
          <w:rFonts w:ascii="Times New Roman CYR" w:hAnsi="Times New Roman CYR" w:cs="Times New Roman CYR"/>
          <w:color w:val="080000"/>
          <w:sz w:val="22"/>
          <w:szCs w:val="22"/>
          <w:lang w:bidi="ar-SA"/>
        </w:rPr>
        <w:t>ru</w:t>
      </w:r>
      <w:r w:rsidR="00A75653">
        <w:rPr>
          <w:rFonts w:ascii="Times New Roman CYR" w:hAnsi="Times New Roman CYR" w:cs="Times New Roman CYR"/>
          <w:color w:val="080000"/>
          <w:sz w:val="22"/>
          <w:szCs w:val="22"/>
          <w:lang w:val="ru-RU" w:bidi="ar-SA"/>
        </w:rPr>
        <w:t>).</w:t>
      </w:r>
    </w:p>
    <w:p w14:paraId="219594C6" w14:textId="27369804"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.3. Расчетным периодом является один календарный месяц.</w:t>
      </w:r>
    </w:p>
    <w:p w14:paraId="219594C7" w14:textId="15BDBAB3"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.4. Абонент оплачивает электрическую энергию (мощность) в следующем порядке:</w:t>
      </w:r>
    </w:p>
    <w:p w14:paraId="219594C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219594C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219594C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219594C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w:t>
      </w:r>
      <w:r>
        <w:rPr>
          <w:rFonts w:ascii="Times New Roman CYR" w:hAnsi="Times New Roman CYR" w:cs="Times New Roman CYR"/>
          <w:color w:val="080000"/>
          <w:sz w:val="22"/>
          <w:szCs w:val="22"/>
          <w:lang w:val="ru-RU" w:bidi="ar-SA"/>
        </w:rPr>
        <w:lastRenderedPageBreak/>
        <w:t>предшествующий расчетный период, определенному в соответствии с условиями настоящего Договора.</w:t>
      </w:r>
    </w:p>
    <w:p w14:paraId="219594C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219594CD" w14:textId="61A46D54"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.5. 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219594CE" w14:textId="73AC2EC1"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219594CF" w14:textId="60F4206A"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F21287">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.4. Договора.</w:t>
      </w:r>
    </w:p>
    <w:p w14:paraId="219594D0"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219594D1"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219594D2" w14:textId="4EBCE266"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.7. 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219594D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219594D4" w14:textId="4313DB51"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.8. По требованию Абонента Гарантирующий поставщик выдает под роспись в контрольном листе счет-фактуру на оплаченные Абонентом авансы.</w:t>
      </w:r>
    </w:p>
    <w:p w14:paraId="219594D5" w14:textId="111A2EE0"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219594D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219594D7"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219594D8" w14:textId="674BD012"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.10. Обязательства Абонента по оплате считаются выполненными после поступления денежных средств на расчетный счет Гарантирующего поставщика.</w:t>
      </w:r>
    </w:p>
    <w:p w14:paraId="219594D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219594DA" w14:textId="0A205C0E"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.11. 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219594DB" w14:textId="55E3451C" w:rsidR="00A75653" w:rsidRDefault="00F21287"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A75653">
        <w:rPr>
          <w:rFonts w:ascii="Times New Roman CYR" w:hAnsi="Times New Roman CYR" w:cs="Times New Roman CYR"/>
          <w:sz w:val="22"/>
          <w:szCs w:val="22"/>
          <w:lang w:val="ru-RU" w:bidi="ar-SA"/>
        </w:rPr>
        <w:t xml:space="preserve">.12. 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w:t>
      </w:r>
      <w:r w:rsidR="00A75653">
        <w:rPr>
          <w:rFonts w:ascii="Times New Roman CYR" w:hAnsi="Times New Roman CYR" w:cs="Times New Roman CYR"/>
          <w:sz w:val="22"/>
          <w:szCs w:val="22"/>
          <w:lang w:val="ru-RU" w:bidi="ar-SA"/>
        </w:rPr>
        <w:lastRenderedPageBreak/>
        <w:t>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219594DC" w14:textId="0EB560DC"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 xml:space="preserve">.13. В случае необходимости </w:t>
      </w:r>
      <w:r w:rsidR="00A75653" w:rsidRPr="00A75653">
        <w:rPr>
          <w:rFonts w:ascii="Times New Roman CYR" w:hAnsi="Times New Roman CYR" w:cs="Times New Roman CYR"/>
          <w:color w:val="080000"/>
          <w:sz w:val="22"/>
          <w:szCs w:val="22"/>
          <w:lang w:val="ru-RU" w:bidi="ar-SA"/>
        </w:rPr>
        <w:t xml:space="preserve"> </w:t>
      </w:r>
      <w:r w:rsidR="00A75653">
        <w:rPr>
          <w:rFonts w:ascii="Times New Roman CYR" w:hAnsi="Times New Roman CYR" w:cs="Times New Roman CYR"/>
          <w:color w:val="080000"/>
          <w:sz w:val="22"/>
          <w:szCs w:val="22"/>
          <w:lang w:val="ru-RU" w:bidi="ar-SA"/>
        </w:rPr>
        <w:t>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4E3AFC91" w14:textId="77777777" w:rsidR="00F21287" w:rsidRDefault="00F21287"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19594DE" w14:textId="36AB2C9D" w:rsidR="00A75653" w:rsidRDefault="00F21287"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w:t>
      </w:r>
      <w:r w:rsidR="00A75653">
        <w:rPr>
          <w:rFonts w:ascii="Times New Roman CYR" w:hAnsi="Times New Roman CYR" w:cs="Times New Roman CYR"/>
          <w:b/>
          <w:bCs/>
          <w:color w:val="080000"/>
          <w:sz w:val="22"/>
          <w:szCs w:val="22"/>
          <w:lang w:val="ru-RU" w:bidi="ar-SA"/>
        </w:rPr>
        <w:t>. Порядок изменения и расторжения Договора</w:t>
      </w:r>
    </w:p>
    <w:p w14:paraId="219594DF" w14:textId="793219DA"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.1. Договор может быть расторгнут:</w:t>
      </w:r>
    </w:p>
    <w:p w14:paraId="219594E0" w14:textId="3579446E"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.1.1. По соглашению Сторон;</w:t>
      </w:r>
    </w:p>
    <w:p w14:paraId="219594E1" w14:textId="16720339"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.1.2. По инициативе Абонента, при условии:</w:t>
      </w:r>
    </w:p>
    <w:p w14:paraId="219594E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219594E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219594E4"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219594E5"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19594E6" w14:textId="73671FA2"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219594E7" w14:textId="427F2907"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.3. Расторжение настоящего Договора не освобождает Стороны от возникших по нему обязательств в части расчетов.</w:t>
      </w:r>
    </w:p>
    <w:p w14:paraId="219594E8" w14:textId="01E75FE6"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219594E9" w14:textId="49DFE52B"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219594EA" w14:textId="7E6F669D"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219594EB" w14:textId="76DE0AA4"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219594E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219594E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219594E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w:t>
      </w:r>
      <w:r>
        <w:rPr>
          <w:rFonts w:ascii="Times New Roman CYR" w:hAnsi="Times New Roman CYR" w:cs="Times New Roman CYR"/>
          <w:color w:val="080000"/>
          <w:sz w:val="22"/>
          <w:szCs w:val="22"/>
          <w:lang w:val="ru-RU" w:bidi="ar-SA"/>
        </w:rPr>
        <w:lastRenderedPageBreak/>
        <w:t>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219594EF"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219594F0"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19594F1" w14:textId="0D3CEB57"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A75653">
        <w:rPr>
          <w:rFonts w:ascii="Times New Roman CYR" w:hAnsi="Times New Roman CYR" w:cs="Times New Roman CYR"/>
          <w:color w:val="080000"/>
          <w:sz w:val="22"/>
          <w:szCs w:val="22"/>
          <w:lang w:val="ru-RU" w:bidi="ar-SA"/>
        </w:rPr>
        <w:t>.8.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19594F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p>
    <w:p w14:paraId="219594F3" w14:textId="3DEB7BDF" w:rsidR="00A75653" w:rsidRDefault="00F21287"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w:t>
      </w:r>
      <w:r w:rsidR="00A75653">
        <w:rPr>
          <w:rFonts w:ascii="Times New Roman CYR" w:hAnsi="Times New Roman CYR" w:cs="Times New Roman CYR"/>
          <w:b/>
          <w:bCs/>
          <w:color w:val="080000"/>
          <w:sz w:val="22"/>
          <w:szCs w:val="22"/>
          <w:lang w:val="ru-RU" w:bidi="ar-SA"/>
        </w:rPr>
        <w:t>. Ответственность Сторон:</w:t>
      </w:r>
    </w:p>
    <w:p w14:paraId="219594F4" w14:textId="014F2AD8" w:rsidR="00A75653" w:rsidRDefault="00F21287"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.1. Стороны несут ответственность за неисполнение или ненадлежащее исполнение обязательств по Договору.</w:t>
      </w:r>
    </w:p>
    <w:p w14:paraId="219594F5" w14:textId="6B16A8A4"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.2. 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sidR="00A75653">
        <w:rPr>
          <w:rFonts w:ascii="Times New Roman CYR" w:hAnsi="Times New Roman CYR" w:cs="Times New Roman CYR"/>
          <w:sz w:val="22"/>
          <w:szCs w:val="22"/>
          <w:lang w:val="ru-RU" w:bidi="ar-SA"/>
        </w:rPr>
        <w:t xml:space="preserve"> </w:t>
      </w:r>
      <w:r w:rsidR="00A75653">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219594F6" w14:textId="7D4CDF94"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.3. Абонент несет ответственность:</w:t>
      </w:r>
    </w:p>
    <w:p w14:paraId="219594F7" w14:textId="6D7556CC"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219594F8" w14:textId="2DA703A1" w:rsidR="00A75653" w:rsidRDefault="00F21287"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 xml:space="preserve">.3.2. За нарушение </w:t>
      </w:r>
      <w:r w:rsidR="00E91215">
        <w:rPr>
          <w:rFonts w:ascii="Times New Roman CYR" w:hAnsi="Times New Roman CYR" w:cs="Times New Roman CYR"/>
          <w:color w:val="080000"/>
          <w:sz w:val="22"/>
          <w:szCs w:val="22"/>
          <w:lang w:val="ru-RU" w:bidi="ar-SA"/>
        </w:rPr>
        <w:t xml:space="preserve">любого из </w:t>
      </w:r>
      <w:r w:rsidR="00A75653">
        <w:rPr>
          <w:rFonts w:ascii="Times New Roman CYR" w:hAnsi="Times New Roman CYR" w:cs="Times New Roman CYR"/>
          <w:color w:val="080000"/>
          <w:sz w:val="22"/>
          <w:szCs w:val="22"/>
          <w:lang w:val="ru-RU" w:bidi="ar-SA"/>
        </w:rPr>
        <w:t xml:space="preserve">сроков оплаты электрической энергии (мощности), указанных в п. </w:t>
      </w:r>
      <w:r w:rsidR="006D32E5">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 xml:space="preserve">.4. настоящего Договора. В этом случае Гарантирующий поставщик имеет право начислить Абоненту, а Абонент обязан оплатить неустойку (пени) в размере одной </w:t>
      </w:r>
      <w:r w:rsidR="00CE62F5">
        <w:rPr>
          <w:rFonts w:ascii="Times New Roman CYR" w:hAnsi="Times New Roman CYR" w:cs="Times New Roman CYR"/>
          <w:color w:val="080000"/>
          <w:sz w:val="22"/>
          <w:szCs w:val="22"/>
          <w:lang w:val="ru-RU" w:bidi="ar-SA"/>
        </w:rPr>
        <w:t>стотридцатой</w:t>
      </w:r>
      <w:r w:rsidR="00A75653">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19594F9" w14:textId="19E7BD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Сверх неустойки (пени), предусмотренной настоящим договором за нарушение сроков оплаты электрической энергии (мощности), указанных в п. </w:t>
      </w:r>
      <w:r w:rsidR="00F21287">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219594FA" w14:textId="142015FE"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219594FB" w14:textId="0DE53EB5"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.4. Гарантирующий поставщик не несет ответственность:</w:t>
      </w:r>
    </w:p>
    <w:p w14:paraId="219594FC" w14:textId="6B0868D3"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.4.1. 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219594FD" w14:textId="2C19A0AE"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A75653">
        <w:rPr>
          <w:rFonts w:ascii="Times New Roman CYR" w:hAnsi="Times New Roman CYR" w:cs="Times New Roman CYR"/>
          <w:color w:val="080000"/>
          <w:sz w:val="22"/>
          <w:szCs w:val="22"/>
          <w:lang w:val="ru-RU" w:bidi="ar-SA"/>
        </w:rPr>
        <w:t xml:space="preserve">.4.2. 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w:t>
      </w:r>
      <w:r>
        <w:rPr>
          <w:rFonts w:ascii="Times New Roman CYR" w:hAnsi="Times New Roman CYR" w:cs="Times New Roman CYR"/>
          <w:color w:val="080000"/>
          <w:sz w:val="22"/>
          <w:szCs w:val="22"/>
          <w:lang w:val="ru-RU" w:bidi="ar-SA"/>
        </w:rPr>
        <w:t>6</w:t>
      </w:r>
      <w:r w:rsidR="00A75653">
        <w:rPr>
          <w:rFonts w:ascii="Times New Roman CYR" w:hAnsi="Times New Roman CYR" w:cs="Times New Roman CYR"/>
          <w:color w:val="080000"/>
          <w:sz w:val="22"/>
          <w:szCs w:val="22"/>
          <w:lang w:val="ru-RU" w:bidi="ar-SA"/>
        </w:rPr>
        <w:t>.9 настоящего Договора.</w:t>
      </w:r>
    </w:p>
    <w:p w14:paraId="219594F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p>
    <w:p w14:paraId="219594FF" w14:textId="707B10F1" w:rsidR="00A75653" w:rsidRDefault="006D32E5"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w:t>
      </w:r>
      <w:r w:rsidR="00A75653">
        <w:rPr>
          <w:rFonts w:ascii="Times New Roman CYR" w:hAnsi="Times New Roman CYR" w:cs="Times New Roman CYR"/>
          <w:b/>
          <w:bCs/>
          <w:color w:val="080000"/>
          <w:sz w:val="22"/>
          <w:szCs w:val="22"/>
          <w:lang w:val="ru-RU" w:bidi="ar-SA"/>
        </w:rPr>
        <w:t>. Заключительные положения</w:t>
      </w:r>
    </w:p>
    <w:p w14:paraId="21959500" w14:textId="21697374"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A75653">
        <w:rPr>
          <w:rFonts w:ascii="Times New Roman CYR" w:hAnsi="Times New Roman CYR" w:cs="Times New Roman CYR"/>
          <w:color w:val="080000"/>
          <w:sz w:val="22"/>
          <w:szCs w:val="22"/>
          <w:lang w:val="ru-RU" w:bidi="ar-SA"/>
        </w:rPr>
        <w:t>.1.</w:t>
      </w:r>
      <w:r w:rsidR="00A75653" w:rsidRPr="00A75653">
        <w:rPr>
          <w:rFonts w:ascii="Times New Roman" w:hAnsi="Times New Roman"/>
          <w:color w:val="080000"/>
          <w:sz w:val="22"/>
          <w:szCs w:val="22"/>
          <w:lang w:val="ru-RU" w:bidi="ar-SA"/>
        </w:rPr>
        <w:t xml:space="preserve"> </w:t>
      </w:r>
      <w:r w:rsidR="00A75653">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00057DEC">
        <w:rPr>
          <w:rFonts w:ascii="Times New Roman" w:hAnsi="Times New Roman"/>
          <w:color w:val="080000"/>
          <w:sz w:val="22"/>
          <w:szCs w:val="22"/>
          <w:lang w:val="ru-RU" w:bidi="ar-SA"/>
        </w:rPr>
        <w:t>____</w:t>
      </w:r>
      <w:r w:rsidR="00A75653" w:rsidRPr="00A75653">
        <w:rPr>
          <w:rFonts w:ascii="Times New Roman" w:hAnsi="Times New Roman"/>
          <w:color w:val="080000"/>
          <w:sz w:val="22"/>
          <w:szCs w:val="22"/>
          <w:lang w:val="ru-RU" w:bidi="ar-SA"/>
        </w:rPr>
        <w:t xml:space="preserve"> </w:t>
      </w:r>
      <w:r w:rsidR="00A75653">
        <w:rPr>
          <w:rFonts w:ascii="Times New Roman CYR" w:hAnsi="Times New Roman CYR" w:cs="Times New Roman CYR"/>
          <w:color w:val="080000"/>
          <w:sz w:val="22"/>
          <w:szCs w:val="22"/>
          <w:lang w:val="ru-RU" w:bidi="ar-SA"/>
        </w:rPr>
        <w:t>года, но не ранее даты и времени начала оказания услуг по передаче электрической энергии.</w:t>
      </w:r>
    </w:p>
    <w:p w14:paraId="21959501" w14:textId="77D4BD9D"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Настоящий Договор действует до 24 часов 31 декабря </w:t>
      </w:r>
      <w:r w:rsidR="00057DEC">
        <w:rPr>
          <w:rFonts w:ascii="Times New Roman CYR" w:hAnsi="Times New Roman CYR" w:cs="Times New Roman CYR"/>
          <w:color w:val="080000"/>
          <w:sz w:val="22"/>
          <w:szCs w:val="22"/>
          <w:lang w:val="ru-RU" w:bidi="ar-SA"/>
        </w:rPr>
        <w:t>____</w:t>
      </w:r>
      <w:r>
        <w:rPr>
          <w:rFonts w:ascii="Times New Roman CYR" w:hAnsi="Times New Roman CYR" w:cs="Times New Roman CYR"/>
          <w:sz w:val="22"/>
          <w:szCs w:val="22"/>
          <w:lang w:val="ru-RU" w:bidi="ar-SA"/>
        </w:rPr>
        <w:t xml:space="preserve"> 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21959502" w14:textId="1C56A55A"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A75653">
        <w:rPr>
          <w:rFonts w:ascii="Times New Roman CYR" w:hAnsi="Times New Roman CYR" w:cs="Times New Roman CYR"/>
          <w:color w:val="080000"/>
          <w:sz w:val="22"/>
          <w:szCs w:val="22"/>
          <w:lang w:val="ru-RU" w:bidi="ar-SA"/>
        </w:rPr>
        <w:t>.1.1. 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1ED12A64" w14:textId="77777777" w:rsidR="006D32E5" w:rsidRPr="002417CB" w:rsidRDefault="006D32E5" w:rsidP="008753D6">
      <w:pPr>
        <w:ind w:firstLine="567"/>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5953F181" w14:textId="77777777" w:rsidR="006D32E5" w:rsidRPr="002417CB" w:rsidRDefault="006D32E5" w:rsidP="006D32E5">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Pr>
          <w:sz w:val="22"/>
          <w:szCs w:val="22"/>
          <w:lang w:val="ru-RU"/>
        </w:rPr>
        <w:t>С</w:t>
      </w:r>
      <w:r w:rsidRPr="003F6230">
        <w:rPr>
          <w:sz w:val="22"/>
          <w:szCs w:val="22"/>
          <w:lang w:val="ru-RU"/>
        </w:rPr>
        <w:t xml:space="preserve">етевой организации при условии уведомления </w:t>
      </w:r>
      <w:r>
        <w:rPr>
          <w:sz w:val="22"/>
          <w:szCs w:val="22"/>
          <w:lang w:val="ru-RU"/>
        </w:rPr>
        <w:t>Г</w:t>
      </w:r>
      <w:r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0464BE07" w14:textId="77777777" w:rsidR="006D32E5" w:rsidRPr="002417CB" w:rsidRDefault="006D32E5" w:rsidP="006D32E5">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7DAD60E" w14:textId="77777777" w:rsidR="006D32E5" w:rsidRPr="002417CB" w:rsidRDefault="006D32E5" w:rsidP="008753D6">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1152A3D1" w14:textId="77777777" w:rsidR="006D32E5" w:rsidRDefault="006D32E5" w:rsidP="006D32E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Pr="003F6230">
        <w:rPr>
          <w:rFonts w:ascii="Times New Roman CYR" w:hAnsi="Times New Roman CYR" w:cs="Times New Roman CYR"/>
          <w:color w:val="080000"/>
          <w:sz w:val="22"/>
          <w:szCs w:val="22"/>
          <w:lang w:val="ru-RU" w:bidi="ar-SA"/>
        </w:rPr>
        <w:t>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Pr>
          <w:rFonts w:ascii="Times New Roman CYR" w:hAnsi="Times New Roman CYR" w:cs="Times New Roman CYR"/>
          <w:color w:val="080000"/>
          <w:sz w:val="22"/>
          <w:szCs w:val="22"/>
          <w:lang w:val="ru-RU" w:bidi="ar-SA"/>
        </w:rPr>
        <w:t>,</w:t>
      </w:r>
      <w:r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2A633C67" w14:textId="77777777" w:rsidR="006D32E5" w:rsidRDefault="006D32E5" w:rsidP="006D32E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C110D17" w14:textId="77777777" w:rsidR="006D32E5" w:rsidRDefault="006D32E5" w:rsidP="006D32E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2637EADB" w14:textId="77777777" w:rsidR="006D32E5" w:rsidRPr="008753D6" w:rsidRDefault="006D32E5" w:rsidP="008753D6">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8753D6">
        <w:rPr>
          <w:rFonts w:ascii="Times New Roman CYR" w:hAnsi="Times New Roman CYR" w:cs="Times New Roman CYR"/>
          <w:color w:val="080000"/>
          <w:sz w:val="22"/>
          <w:szCs w:val="22"/>
          <w:lang w:val="ru-RU" w:bidi="ar-SA"/>
        </w:rPr>
        <w:t>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21959506" w14:textId="28B455A8"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A75653">
        <w:rPr>
          <w:rFonts w:ascii="Times New Roman CYR" w:hAnsi="Times New Roman CYR" w:cs="Times New Roman CYR"/>
          <w:color w:val="080000"/>
          <w:sz w:val="22"/>
          <w:szCs w:val="22"/>
          <w:lang w:val="ru-RU" w:bidi="ar-SA"/>
        </w:rPr>
        <w:t>.2.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21959507"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2195950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2195950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195950A"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2195950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2195950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2195950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2195950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2195950F"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21959510" w14:textId="701A36DC"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A75653">
        <w:rPr>
          <w:rFonts w:ascii="Times New Roman CYR" w:hAnsi="Times New Roman CYR" w:cs="Times New Roman CYR"/>
          <w:color w:val="080000"/>
          <w:sz w:val="22"/>
          <w:szCs w:val="22"/>
          <w:lang w:val="ru-RU" w:bidi="ar-SA"/>
        </w:rPr>
        <w:t>.3. Все споры и разногласия, возникающие между Сторонами по настоящему Договору, подлежат досудебному урегулированию в претензионном порядке.</w:t>
      </w:r>
    </w:p>
    <w:p w14:paraId="21959511" w14:textId="31F1EF1A"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6D32E5">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.2 настоящего Договора.</w:t>
      </w:r>
    </w:p>
    <w:p w14:paraId="21959512"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21959513"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w:t>
      </w:r>
      <w:r>
        <w:rPr>
          <w:rFonts w:ascii="Times New Roman CYR" w:hAnsi="Times New Roman CYR" w:cs="Times New Roman CYR"/>
          <w:color w:val="080000"/>
          <w:sz w:val="22"/>
          <w:szCs w:val="22"/>
          <w:lang w:val="ru-RU" w:bidi="ar-SA"/>
        </w:rPr>
        <w:lastRenderedPageBreak/>
        <w:t>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21959514" w14:textId="1E8E96FB"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A75653">
        <w:rPr>
          <w:rFonts w:ascii="Times New Roman CYR" w:hAnsi="Times New Roman CYR" w:cs="Times New Roman CYR"/>
          <w:color w:val="080000"/>
          <w:sz w:val="22"/>
          <w:szCs w:val="22"/>
          <w:lang w:val="ru-RU" w:bidi="ar-SA"/>
        </w:rPr>
        <w:t>.4. Любая из Сторон вправе передать разногласия, возникшие при заключении настоящего Договора, на рассмотрение суда.</w:t>
      </w:r>
    </w:p>
    <w:p w14:paraId="21959515" w14:textId="63DC383C"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A75653">
        <w:rPr>
          <w:rFonts w:ascii="Times New Roman CYR" w:hAnsi="Times New Roman CYR" w:cs="Times New Roman CYR"/>
          <w:color w:val="080000"/>
          <w:sz w:val="22"/>
          <w:szCs w:val="22"/>
          <w:lang w:val="ru-RU" w:bidi="ar-SA"/>
        </w:rPr>
        <w:t>.5. Настоящий Договор составлен в 2-х экземплярах, по одному экземпляру для каждой Стороны.</w:t>
      </w:r>
    </w:p>
    <w:p w14:paraId="21959516"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p>
    <w:p w14:paraId="21959517" w14:textId="7F4A051F" w:rsidR="00A75653" w:rsidRDefault="006D32E5" w:rsidP="00A75653">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w:t>
      </w:r>
      <w:r w:rsidR="00A75653">
        <w:rPr>
          <w:rFonts w:ascii="Times New Roman CYR" w:hAnsi="Times New Roman CYR" w:cs="Times New Roman CYR"/>
          <w:b/>
          <w:bCs/>
          <w:color w:val="080000"/>
          <w:sz w:val="22"/>
          <w:szCs w:val="22"/>
          <w:lang w:val="ru-RU" w:bidi="ar-SA"/>
        </w:rPr>
        <w:t>. Дополнительные условия</w:t>
      </w:r>
    </w:p>
    <w:p w14:paraId="21959518"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21959519"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p>
    <w:p w14:paraId="2195951A" w14:textId="27B82564" w:rsidR="00A75653" w:rsidRDefault="006D32E5"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11</w:t>
      </w:r>
      <w:r w:rsidR="00A75653">
        <w:rPr>
          <w:rFonts w:ascii="Times New Roman CYR" w:hAnsi="Times New Roman CYR" w:cs="Times New Roman CYR"/>
          <w:b/>
          <w:bCs/>
          <w:color w:val="080000"/>
          <w:sz w:val="22"/>
          <w:szCs w:val="22"/>
          <w:lang w:val="ru-RU" w:bidi="ar-SA"/>
        </w:rPr>
        <w:t>. Перечень Приложений к Договору:</w:t>
      </w:r>
    </w:p>
    <w:p w14:paraId="2195951B"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2195951C"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2195951D"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1EF8FB1D" w14:textId="77777777" w:rsidR="006D32E5" w:rsidRPr="00AE0965" w:rsidRDefault="006D32E5" w:rsidP="006D32E5">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2195951E" w14:textId="77777777" w:rsidR="00A75653" w:rsidRDefault="00A75653" w:rsidP="00A75653">
      <w:pPr>
        <w:autoSpaceDE w:val="0"/>
        <w:autoSpaceDN w:val="0"/>
        <w:adjustRightInd w:val="0"/>
        <w:ind w:firstLine="567"/>
        <w:jc w:val="both"/>
        <w:rPr>
          <w:rFonts w:ascii="Times New Roman CYR" w:hAnsi="Times New Roman CYR" w:cs="Times New Roman CYR"/>
          <w:color w:val="080000"/>
          <w:sz w:val="22"/>
          <w:szCs w:val="22"/>
          <w:lang w:val="ru-RU" w:bidi="ar-SA"/>
        </w:rPr>
      </w:pPr>
    </w:p>
    <w:p w14:paraId="2195951F" w14:textId="1EAADD3C" w:rsidR="00A75653" w:rsidRDefault="006D32E5" w:rsidP="008753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12</w:t>
      </w:r>
      <w:r w:rsidR="00A75653">
        <w:rPr>
          <w:rFonts w:ascii="Times New Roman CYR" w:hAnsi="Times New Roman CYR" w:cs="Times New Roman CYR"/>
          <w:b/>
          <w:bCs/>
          <w:sz w:val="22"/>
          <w:szCs w:val="22"/>
          <w:lang w:val="ru-RU" w:bidi="ar-SA"/>
        </w:rPr>
        <w:t xml:space="preserve">. Юридические адреса, платежные реквизиты и подписи Сторон </w:t>
      </w:r>
    </w:p>
    <w:p w14:paraId="21959520" w14:textId="77777777" w:rsidR="00A75653" w:rsidRDefault="00A75653" w:rsidP="00A75653">
      <w:pPr>
        <w:autoSpaceDE w:val="0"/>
        <w:autoSpaceDN w:val="0"/>
        <w:adjustRightInd w:val="0"/>
        <w:ind w:firstLine="426"/>
        <w:jc w:val="both"/>
        <w:rPr>
          <w:rFonts w:ascii="Times New Roman CYR" w:hAnsi="Times New Roman CYR" w:cs="Times New Roman CYR"/>
          <w:b/>
          <w:bCs/>
          <w:color w:val="080000"/>
          <w:sz w:val="22"/>
          <w:szCs w:val="22"/>
          <w:lang w:val="ru-RU" w:bidi="ar-SA"/>
        </w:rPr>
      </w:pPr>
    </w:p>
    <w:p w14:paraId="21959521" w14:textId="77777777" w:rsidR="00A75653" w:rsidRDefault="00A75653" w:rsidP="00A75653">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21959523" w14:textId="1A31B2B5" w:rsidR="00A75653" w:rsidRDefault="00A75653" w:rsidP="00A75653">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21959526" w14:textId="799A2B52" w:rsidR="00A75653" w:rsidRPr="00057DEC" w:rsidRDefault="00A75653" w:rsidP="00057DEC">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A75653">
        <w:rPr>
          <w:rFonts w:ascii="Times New Roman CYR" w:hAnsi="Times New Roman CYR" w:cs="Times New Roman CYR"/>
          <w:sz w:val="22"/>
          <w:szCs w:val="22"/>
          <w:lang w:bidi="ar-SA"/>
        </w:rPr>
        <w:t xml:space="preserve">, </w:t>
      </w:r>
      <w:r>
        <w:rPr>
          <w:rFonts w:ascii="Times New Roman CYR" w:hAnsi="Times New Roman CYR" w:cs="Times New Roman CYR"/>
          <w:sz w:val="22"/>
          <w:szCs w:val="22"/>
          <w:lang w:val="ru-RU" w:bidi="ar-SA"/>
        </w:rPr>
        <w:t>дом</w:t>
      </w:r>
      <w:r w:rsidRPr="00A75653">
        <w:rPr>
          <w:rFonts w:ascii="Times New Roman CYR" w:hAnsi="Times New Roman CYR" w:cs="Times New Roman CYR"/>
          <w:sz w:val="22"/>
          <w:szCs w:val="22"/>
          <w:lang w:bidi="ar-SA"/>
        </w:rPr>
        <w:t xml:space="preserve"> № 210.</w:t>
      </w:r>
      <w:r>
        <w:rPr>
          <w:rFonts w:ascii="Times New Roman CYR" w:hAnsi="Times New Roman CYR" w:cs="Times New Roman CYR"/>
          <w:sz w:val="22"/>
          <w:szCs w:val="22"/>
          <w:lang w:bidi="ar-SA"/>
        </w:rPr>
        <w:br/>
      </w:r>
      <w:r>
        <w:rPr>
          <w:rFonts w:ascii="Times New Roman CYR" w:hAnsi="Times New Roman CYR" w:cs="Times New Roman CYR"/>
          <w:sz w:val="22"/>
          <w:szCs w:val="22"/>
          <w:lang w:val="ru-RU" w:bidi="ar-SA"/>
        </w:rPr>
        <w:t>Контактное</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лицо</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Договору</w:t>
      </w:r>
      <w:r w:rsidRPr="00057DEC">
        <w:rPr>
          <w:rFonts w:ascii="Times New Roman CYR" w:hAnsi="Times New Roman CYR" w:cs="Times New Roman CYR"/>
          <w:sz w:val="22"/>
          <w:szCs w:val="22"/>
          <w:lang w:val="ru-RU" w:bidi="ar-SA"/>
        </w:rPr>
        <w:t>:</w:t>
      </w:r>
    </w:p>
    <w:p w14:paraId="21959528" w14:textId="27FA22C2" w:rsidR="00A75653" w:rsidRPr="00057DEC" w:rsidRDefault="00A75653" w:rsidP="00A75653">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057DEC">
        <w:rPr>
          <w:rFonts w:ascii="Times New Roman CYR" w:hAnsi="Times New Roman CYR" w:cs="Times New Roman CYR"/>
          <w:sz w:val="22"/>
          <w:szCs w:val="22"/>
          <w:lang w:val="ru-RU" w:bidi="ar-SA"/>
        </w:rPr>
        <w:t xml:space="preserve">. </w:t>
      </w:r>
      <w:r w:rsidR="00057DEC">
        <w:rPr>
          <w:rFonts w:ascii="Times New Roman CYR" w:hAnsi="Times New Roman CYR" w:cs="Times New Roman CYR"/>
          <w:sz w:val="22"/>
          <w:szCs w:val="22"/>
          <w:lang w:val="ru-RU" w:bidi="ar-SA"/>
        </w:rPr>
        <w:t>___</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057DEC">
        <w:rPr>
          <w:rFonts w:ascii="Times New Roman CYR" w:hAnsi="Times New Roman CYR" w:cs="Times New Roman CYR"/>
          <w:sz w:val="22"/>
          <w:szCs w:val="22"/>
          <w:lang w:val="ru-RU" w:bidi="ar-SA"/>
        </w:rPr>
        <w:t xml:space="preserve"> </w:t>
      </w:r>
      <w:r w:rsidR="00057DEC">
        <w:rPr>
          <w:rFonts w:ascii="Times New Roman CYR" w:hAnsi="Times New Roman CYR" w:cs="Times New Roman CYR"/>
          <w:sz w:val="22"/>
          <w:szCs w:val="22"/>
          <w:lang w:val="ru-RU" w:bidi="ar-SA"/>
        </w:rPr>
        <w:t>____</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адрес</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сайта</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сети</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интернет</w:t>
      </w:r>
      <w:r w:rsidRPr="00057DEC">
        <w:rPr>
          <w:rFonts w:ascii="Times New Roman CYR" w:hAnsi="Times New Roman CYR" w:cs="Times New Roman CYR"/>
          <w:sz w:val="22"/>
          <w:szCs w:val="22"/>
          <w:lang w:val="ru-RU" w:bidi="ar-SA"/>
        </w:rPr>
        <w:t>:</w:t>
      </w:r>
      <w:r w:rsidRPr="00057DEC">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sidRPr="00057DEC">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eens</w:t>
      </w:r>
      <w:r w:rsidRPr="00057DEC">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ru</w:t>
      </w:r>
      <w:r w:rsidRPr="00057DEC">
        <w:rPr>
          <w:rFonts w:ascii="Times New Roman CYR" w:hAnsi="Times New Roman CYR" w:cs="Times New Roman CYR"/>
          <w:sz w:val="22"/>
          <w:szCs w:val="22"/>
          <w:lang w:val="ru-RU" w:bidi="ar-SA"/>
        </w:rPr>
        <w:t xml:space="preserve">, </w:t>
      </w:r>
    </w:p>
    <w:p w14:paraId="21959529" w14:textId="42143EE6" w:rsidR="00A75653" w:rsidRDefault="00A75653" w:rsidP="00A75653">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2195952A" w14:textId="77777777" w:rsid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231CCAC0" w14:textId="77777777" w:rsidR="006D32E5" w:rsidRDefault="006D32E5" w:rsidP="006D32E5">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Pr="009B3A9B">
        <w:rPr>
          <w:rFonts w:ascii="Times New Roman CYR" w:hAnsi="Times New Roman CYR" w:cs="Times New Roman CYR"/>
          <w:sz w:val="22"/>
          <w:szCs w:val="22"/>
          <w:lang w:val="ru-RU"/>
        </w:rPr>
        <w:t>(в рабочее время с 8-00 до 17-00), 8-800-700-41-12 (круглосуточно)</w:t>
      </w:r>
      <w:r>
        <w:rPr>
          <w:rFonts w:ascii="Times New Roman CYR" w:hAnsi="Times New Roman CYR" w:cs="Times New Roman CYR"/>
          <w:sz w:val="22"/>
          <w:szCs w:val="22"/>
          <w:lang w:val="ru-RU"/>
        </w:rPr>
        <w:t>,</w:t>
      </w:r>
    </w:p>
    <w:p w14:paraId="229AEC3D" w14:textId="77777777" w:rsidR="006D32E5" w:rsidRPr="00057DEC" w:rsidRDefault="006D32E5" w:rsidP="006D32E5">
      <w:pPr>
        <w:autoSpaceDE w:val="0"/>
        <w:autoSpaceDN w:val="0"/>
        <w:adjustRightInd w:val="0"/>
        <w:rPr>
          <w:rFonts w:ascii="Times New Roman CYR" w:hAnsi="Times New Roman CYR" w:cs="Times New Roman CYR"/>
          <w:sz w:val="22"/>
          <w:szCs w:val="22"/>
          <w:lang w:bidi="ar-SA"/>
        </w:rPr>
      </w:pPr>
      <w:r w:rsidRPr="008753D6">
        <w:rPr>
          <w:rFonts w:ascii="Times New Roman CYR" w:hAnsi="Times New Roman CYR" w:cs="Times New Roman CYR"/>
          <w:sz w:val="22"/>
          <w:szCs w:val="22"/>
          <w:lang w:bidi="ar-SA"/>
        </w:rPr>
        <w:t>e</w:t>
      </w:r>
      <w:r w:rsidRPr="00057DEC">
        <w:rPr>
          <w:rFonts w:ascii="Times New Roman CYR" w:hAnsi="Times New Roman CYR" w:cs="Times New Roman CYR"/>
          <w:sz w:val="22"/>
          <w:szCs w:val="22"/>
          <w:lang w:bidi="ar-SA"/>
        </w:rPr>
        <w:t>-</w:t>
      </w:r>
      <w:r w:rsidRPr="008753D6">
        <w:rPr>
          <w:rFonts w:ascii="Times New Roman CYR" w:hAnsi="Times New Roman CYR" w:cs="Times New Roman CYR"/>
          <w:sz w:val="22"/>
          <w:szCs w:val="22"/>
          <w:lang w:bidi="ar-SA"/>
        </w:rPr>
        <w:t>mail</w:t>
      </w:r>
      <w:r w:rsidRPr="00057DEC">
        <w:rPr>
          <w:rFonts w:ascii="Times New Roman CYR" w:hAnsi="Times New Roman CYR" w:cs="Times New Roman CYR"/>
          <w:sz w:val="22"/>
          <w:szCs w:val="22"/>
          <w:lang w:bidi="ar-SA"/>
        </w:rPr>
        <w:t xml:space="preserve">: </w:t>
      </w:r>
      <w:r w:rsidRPr="008753D6">
        <w:rPr>
          <w:rFonts w:ascii="Times New Roman CYR" w:hAnsi="Times New Roman CYR" w:cs="Times New Roman CYR"/>
          <w:lang w:bidi="ar-SA"/>
        </w:rPr>
        <w:t>incident</w:t>
      </w:r>
      <w:r w:rsidRPr="00057DEC">
        <w:rPr>
          <w:rFonts w:ascii="Times New Roman CYR" w:hAnsi="Times New Roman CYR" w:cs="Times New Roman CYR"/>
          <w:lang w:bidi="ar-SA"/>
        </w:rPr>
        <w:t>@</w:t>
      </w:r>
      <w:r w:rsidRPr="008753D6">
        <w:rPr>
          <w:rFonts w:ascii="Times New Roman CYR" w:hAnsi="Times New Roman CYR" w:cs="Times New Roman CYR"/>
          <w:lang w:bidi="ar-SA"/>
        </w:rPr>
        <w:t>eens</w:t>
      </w:r>
      <w:r w:rsidRPr="00057DEC">
        <w:rPr>
          <w:rFonts w:ascii="Times New Roman CYR" w:hAnsi="Times New Roman CYR" w:cs="Times New Roman CYR"/>
          <w:lang w:bidi="ar-SA"/>
        </w:rPr>
        <w:t>.</w:t>
      </w:r>
      <w:r w:rsidRPr="008753D6">
        <w:rPr>
          <w:rFonts w:ascii="Times New Roman CYR" w:hAnsi="Times New Roman CYR" w:cs="Times New Roman CYR"/>
          <w:lang w:bidi="ar-SA"/>
        </w:rPr>
        <w:t>ru</w:t>
      </w:r>
      <w:r w:rsidRPr="00057DEC">
        <w:rPr>
          <w:rFonts w:ascii="Times New Roman CYR" w:hAnsi="Times New Roman CYR" w:cs="Times New Roman CYR"/>
          <w:lang w:bidi="ar-SA"/>
        </w:rPr>
        <w:t xml:space="preserve"> </w:t>
      </w:r>
    </w:p>
    <w:p w14:paraId="2195952C" w14:textId="00B6D351" w:rsidR="00A75653" w:rsidRDefault="00A75653" w:rsidP="00A75653">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 xml:space="preserve">ogranichenie@eens.ru </w:t>
      </w:r>
    </w:p>
    <w:p w14:paraId="2195952D" w14:textId="77777777" w:rsidR="00A75653" w:rsidRDefault="00A75653" w:rsidP="00A75653">
      <w:pPr>
        <w:autoSpaceDE w:val="0"/>
        <w:autoSpaceDN w:val="0"/>
        <w:adjustRightInd w:val="0"/>
        <w:rPr>
          <w:rFonts w:ascii="Times New Roman CYR" w:hAnsi="Times New Roman CYR" w:cs="Times New Roman CYR"/>
          <w:sz w:val="22"/>
          <w:szCs w:val="22"/>
          <w:lang w:val="ru-RU" w:bidi="ar-SA"/>
        </w:rPr>
      </w:pPr>
    </w:p>
    <w:p w14:paraId="2195952E" w14:textId="77777777" w:rsidR="00A75653" w:rsidRDefault="00A75653" w:rsidP="00A75653">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Абонент: </w:t>
      </w:r>
    </w:p>
    <w:p w14:paraId="21959530" w14:textId="09E19D86" w:rsidR="00A75653" w:rsidRPr="00A75653" w:rsidRDefault="00057DEC" w:rsidP="00A75653">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p>
    <w:p w14:paraId="21959531" w14:textId="2F64CA1D" w:rsidR="00A75653" w:rsidRPr="00A75653" w:rsidRDefault="00A75653" w:rsidP="00A75653">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A75653">
        <w:rPr>
          <w:rFonts w:ascii="Times New Roman CYR" w:hAnsi="Times New Roman CYR" w:cs="Times New Roman CYR"/>
          <w:sz w:val="22"/>
          <w:szCs w:val="22"/>
          <w:lang w:val="ru-RU" w:bidi="ar-SA"/>
        </w:rPr>
        <w:t xml:space="preserve">: </w:t>
      </w:r>
    </w:p>
    <w:p w14:paraId="21959532" w14:textId="147F1E53" w:rsidR="00A75653" w:rsidRPr="00A75653" w:rsidRDefault="00A75653" w:rsidP="00A75653">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21959535" w14:textId="20DC5A1A" w:rsidR="00A75653" w:rsidRPr="00057DEC" w:rsidRDefault="00A75653" w:rsidP="00057DEC">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21959536" w14:textId="6F228803" w:rsidR="00A75653" w:rsidRPr="00057DEC" w:rsidRDefault="00A75653" w:rsidP="00A75653">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057DEC">
        <w:rPr>
          <w:rFonts w:ascii="Times New Roman CYR" w:hAnsi="Times New Roman CYR" w:cs="Times New Roman CYR"/>
          <w:sz w:val="22"/>
          <w:szCs w:val="22"/>
          <w:lang w:val="ru-RU" w:bidi="ar-SA"/>
        </w:rPr>
        <w:t xml:space="preserve">. </w:t>
      </w:r>
      <w:r w:rsidR="00057DEC">
        <w:rPr>
          <w:rFonts w:ascii="Times New Roman CYR" w:hAnsi="Times New Roman CYR" w:cs="Times New Roman CYR"/>
          <w:sz w:val="22"/>
          <w:szCs w:val="22"/>
          <w:lang w:val="ru-RU" w:bidi="ar-SA"/>
        </w:rPr>
        <w:t>___</w:t>
      </w:r>
      <w:r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057DEC">
        <w:rPr>
          <w:rFonts w:ascii="Times New Roman CYR" w:hAnsi="Times New Roman CYR" w:cs="Times New Roman CYR"/>
          <w:sz w:val="22"/>
          <w:szCs w:val="22"/>
          <w:lang w:val="ru-RU" w:bidi="ar-SA"/>
        </w:rPr>
        <w:t xml:space="preserve"> </w:t>
      </w:r>
      <w:r w:rsidR="00057DEC">
        <w:rPr>
          <w:rFonts w:ascii="Times New Roman CYR" w:hAnsi="Times New Roman CYR" w:cs="Times New Roman CYR"/>
          <w:sz w:val="22"/>
          <w:szCs w:val="22"/>
          <w:lang w:val="ru-RU" w:bidi="ar-SA"/>
        </w:rPr>
        <w:t>_____</w:t>
      </w:r>
      <w:r w:rsidRPr="00057DEC">
        <w:rPr>
          <w:rFonts w:ascii="Times New Roman CYR" w:hAnsi="Times New Roman CYR" w:cs="Times New Roman CYR"/>
          <w:sz w:val="22"/>
          <w:szCs w:val="22"/>
          <w:lang w:val="ru-RU" w:bidi="ar-SA"/>
        </w:rPr>
        <w:t xml:space="preserve">, </w:t>
      </w:r>
      <w:r w:rsidR="006D32E5">
        <w:rPr>
          <w:rFonts w:ascii="Times New Roman CYR" w:hAnsi="Times New Roman CYR" w:cs="Times New Roman CYR"/>
          <w:sz w:val="22"/>
          <w:szCs w:val="22"/>
          <w:lang w:val="ru-RU" w:bidi="ar-SA"/>
        </w:rPr>
        <w:t>мобильный</w:t>
      </w:r>
      <w:r w:rsidR="006D32E5" w:rsidRPr="00057DEC">
        <w:rPr>
          <w:rFonts w:ascii="Times New Roman CYR" w:hAnsi="Times New Roman CYR" w:cs="Times New Roman CYR"/>
          <w:sz w:val="22"/>
          <w:szCs w:val="22"/>
          <w:lang w:val="ru-RU" w:bidi="ar-SA"/>
        </w:rPr>
        <w:t xml:space="preserve"> </w:t>
      </w:r>
      <w:r w:rsidR="006D32E5">
        <w:rPr>
          <w:rFonts w:ascii="Times New Roman CYR" w:hAnsi="Times New Roman CYR" w:cs="Times New Roman CYR"/>
          <w:sz w:val="22"/>
          <w:szCs w:val="22"/>
          <w:lang w:val="ru-RU" w:bidi="ar-SA"/>
        </w:rPr>
        <w:t>телефон</w:t>
      </w:r>
      <w:r w:rsidR="006D32E5" w:rsidRPr="00057DEC">
        <w:rPr>
          <w:rFonts w:ascii="Times New Roman CYR" w:hAnsi="Times New Roman CYR" w:cs="Times New Roman CYR"/>
          <w:sz w:val="22"/>
          <w:szCs w:val="22"/>
          <w:lang w:val="ru-RU" w:bidi="ar-SA"/>
        </w:rPr>
        <w:t xml:space="preserve"> </w:t>
      </w:r>
      <w:r w:rsidR="00057DEC">
        <w:rPr>
          <w:rFonts w:ascii="Times New Roman CYR" w:hAnsi="Times New Roman CYR" w:cs="Times New Roman CYR"/>
          <w:sz w:val="22"/>
          <w:szCs w:val="22"/>
          <w:lang w:val="ru-RU" w:bidi="ar-SA"/>
        </w:rPr>
        <w:t>____</w:t>
      </w:r>
      <w:r w:rsidR="006D32E5" w:rsidRPr="00057DE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057DEC">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057DEC">
        <w:rPr>
          <w:rFonts w:ascii="Times New Roman CYR" w:hAnsi="Times New Roman CYR" w:cs="Times New Roman CYR"/>
          <w:sz w:val="22"/>
          <w:szCs w:val="22"/>
          <w:lang w:val="ru-RU" w:bidi="ar-SA"/>
        </w:rPr>
        <w:t xml:space="preserve"> </w:t>
      </w:r>
      <w:r w:rsidR="00057DEC">
        <w:rPr>
          <w:rFonts w:ascii="Times New Roman CYR" w:hAnsi="Times New Roman CYR" w:cs="Times New Roman CYR"/>
          <w:sz w:val="22"/>
          <w:szCs w:val="22"/>
          <w:lang w:val="ru-RU" w:bidi="ar-SA"/>
        </w:rPr>
        <w:t>____</w:t>
      </w:r>
      <w:r w:rsidRPr="00057DEC">
        <w:rPr>
          <w:rFonts w:ascii="Times New Roman CYR" w:hAnsi="Times New Roman CYR" w:cs="Times New Roman CYR"/>
          <w:sz w:val="22"/>
          <w:szCs w:val="22"/>
          <w:lang w:val="ru-RU" w:bidi="ar-SA"/>
        </w:rPr>
        <w:t>.</w:t>
      </w:r>
    </w:p>
    <w:p w14:paraId="21959537" w14:textId="77777777" w:rsidR="00A75653" w:rsidRDefault="00A75653" w:rsidP="00A75653">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21959538" w14:textId="1AC8BCB9" w:rsidR="00A75653" w:rsidRPr="00A75653" w:rsidRDefault="00A75653" w:rsidP="00A75653">
      <w:pPr>
        <w:widowControl w:val="0"/>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Тел</w:t>
      </w:r>
      <w:r w:rsidRPr="00A75653">
        <w:rPr>
          <w:rFonts w:ascii="Times New Roman CYR" w:hAnsi="Times New Roman CYR" w:cs="Times New Roman CYR"/>
          <w:sz w:val="22"/>
          <w:szCs w:val="22"/>
          <w:lang w:bidi="ar-SA"/>
        </w:rPr>
        <w:t xml:space="preserve">. </w:t>
      </w:r>
    </w:p>
    <w:p w14:paraId="2195953A" w14:textId="0F193D60" w:rsidR="00A75653" w:rsidRPr="00A75653" w:rsidRDefault="00A75653" w:rsidP="00A75653">
      <w:pPr>
        <w:widowControl w:val="0"/>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bidi="ar-SA"/>
        </w:rPr>
        <w:t>e</w:t>
      </w:r>
      <w:r w:rsidRPr="00A75653">
        <w:rPr>
          <w:rFonts w:ascii="Times New Roman CYR" w:hAnsi="Times New Roman CYR" w:cs="Times New Roman CYR"/>
          <w:sz w:val="22"/>
          <w:szCs w:val="22"/>
          <w:lang w:bidi="ar-SA"/>
        </w:rPr>
        <w:t>-</w:t>
      </w:r>
      <w:r>
        <w:rPr>
          <w:rFonts w:ascii="Times New Roman CYR" w:hAnsi="Times New Roman CYR" w:cs="Times New Roman CYR"/>
          <w:sz w:val="22"/>
          <w:szCs w:val="22"/>
          <w:lang w:bidi="ar-SA"/>
        </w:rPr>
        <w:t>mail</w:t>
      </w:r>
      <w:r w:rsidRPr="00A75653">
        <w:rPr>
          <w:rFonts w:ascii="Times New Roman CYR" w:hAnsi="Times New Roman CYR" w:cs="Times New Roman CYR"/>
          <w:sz w:val="22"/>
          <w:szCs w:val="22"/>
          <w:lang w:bidi="ar-SA"/>
        </w:rPr>
        <w:t xml:space="preserve">: </w:t>
      </w:r>
    </w:p>
    <w:p w14:paraId="2195953B" w14:textId="77777777" w:rsidR="00A75653" w:rsidRPr="00A75653" w:rsidRDefault="00A75653" w:rsidP="00A75653">
      <w:pPr>
        <w:autoSpaceDE w:val="0"/>
        <w:autoSpaceDN w:val="0"/>
        <w:adjustRightInd w:val="0"/>
        <w:jc w:val="both"/>
        <w:rPr>
          <w:rFonts w:ascii="Times New Roman CYR" w:hAnsi="Times New Roman CYR" w:cs="Times New Roman CYR"/>
          <w:sz w:val="22"/>
          <w:szCs w:val="22"/>
          <w:lang w:bidi="ar-SA"/>
        </w:rPr>
      </w:pPr>
    </w:p>
    <w:p w14:paraId="2195953C" w14:textId="77777777" w:rsidR="00A75653" w:rsidRDefault="00A75653" w:rsidP="00A75653">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 xml:space="preserve">Абонент: </w:t>
      </w:r>
    </w:p>
    <w:p w14:paraId="2195953D" w14:textId="77777777" w:rsidR="00A75653" w:rsidRDefault="00A75653" w:rsidP="00A75653">
      <w:pPr>
        <w:autoSpaceDE w:val="0"/>
        <w:autoSpaceDN w:val="0"/>
        <w:adjustRightInd w:val="0"/>
        <w:jc w:val="both"/>
        <w:rPr>
          <w:rFonts w:ascii="Times New Roman CYR" w:hAnsi="Times New Roman CYR" w:cs="Times New Roman CYR"/>
          <w:color w:val="080000"/>
          <w:sz w:val="22"/>
          <w:szCs w:val="22"/>
          <w:lang w:val="ru-RU" w:bidi="ar-SA"/>
        </w:rPr>
      </w:pPr>
    </w:p>
    <w:p w14:paraId="2195953E" w14:textId="77777777" w:rsidR="00A75653" w:rsidRDefault="00A75653" w:rsidP="00A75653">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2195953F" w14:textId="77777777" w:rsidR="00A75653" w:rsidRDefault="00A75653" w:rsidP="00A75653">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21959540" w14:textId="77777777" w:rsidR="00A75653" w:rsidRDefault="00A75653" w:rsidP="00A75653">
      <w:pPr>
        <w:autoSpaceDE w:val="0"/>
        <w:autoSpaceDN w:val="0"/>
        <w:adjustRightInd w:val="0"/>
        <w:rPr>
          <w:rFonts w:ascii="Times New Roman CYR" w:hAnsi="Times New Roman CYR" w:cs="Times New Roman CYR"/>
          <w:lang w:val="ru-RU" w:bidi="ar-SA"/>
        </w:rPr>
      </w:pPr>
    </w:p>
    <w:p w14:paraId="21959541" w14:textId="77777777" w:rsidR="00A75653" w:rsidRDefault="00A75653" w:rsidP="00A75653">
      <w:pPr>
        <w:widowControl w:val="0"/>
        <w:autoSpaceDE w:val="0"/>
        <w:autoSpaceDN w:val="0"/>
        <w:adjustRightInd w:val="0"/>
        <w:jc w:val="both"/>
        <w:rPr>
          <w:rFonts w:ascii="Times New Roman CYR" w:hAnsi="Times New Roman CYR" w:cs="Times New Roman CYR"/>
          <w:sz w:val="22"/>
          <w:szCs w:val="22"/>
          <w:lang w:val="ru-RU" w:bidi="ar-SA"/>
        </w:rPr>
      </w:pPr>
    </w:p>
    <w:p w14:paraId="21959542" w14:textId="77777777" w:rsidR="00F21287" w:rsidRDefault="00F21287"/>
    <w:sectPr w:rsidR="00F21287" w:rsidSect="00057DEC">
      <w:pgSz w:w="12240" w:h="15840"/>
      <w:pgMar w:top="1134" w:right="850"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522351"/>
    <w:multiLevelType w:val="multilevel"/>
    <w:tmpl w:val="012AFABA"/>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3C827B78"/>
    <w:multiLevelType w:val="multilevel"/>
    <w:tmpl w:val="FCFAB48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2692"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53"/>
    <w:rsid w:val="000005FF"/>
    <w:rsid w:val="00057DEC"/>
    <w:rsid w:val="0009590F"/>
    <w:rsid w:val="00152264"/>
    <w:rsid w:val="00190C28"/>
    <w:rsid w:val="00204E36"/>
    <w:rsid w:val="002153CC"/>
    <w:rsid w:val="002B6496"/>
    <w:rsid w:val="002E1751"/>
    <w:rsid w:val="003034DB"/>
    <w:rsid w:val="00312B36"/>
    <w:rsid w:val="003776CD"/>
    <w:rsid w:val="003954E1"/>
    <w:rsid w:val="003A522E"/>
    <w:rsid w:val="00431F83"/>
    <w:rsid w:val="00471401"/>
    <w:rsid w:val="004828D6"/>
    <w:rsid w:val="004A3FFB"/>
    <w:rsid w:val="004F7492"/>
    <w:rsid w:val="005B5558"/>
    <w:rsid w:val="006D32E5"/>
    <w:rsid w:val="007D2A46"/>
    <w:rsid w:val="008515E4"/>
    <w:rsid w:val="0085206A"/>
    <w:rsid w:val="008753D6"/>
    <w:rsid w:val="008774C0"/>
    <w:rsid w:val="0088276E"/>
    <w:rsid w:val="008B03E9"/>
    <w:rsid w:val="008F07D4"/>
    <w:rsid w:val="008F3F6A"/>
    <w:rsid w:val="008F4BAD"/>
    <w:rsid w:val="0092443E"/>
    <w:rsid w:val="00942356"/>
    <w:rsid w:val="00961410"/>
    <w:rsid w:val="00977339"/>
    <w:rsid w:val="00A5585F"/>
    <w:rsid w:val="00A75653"/>
    <w:rsid w:val="00A862EC"/>
    <w:rsid w:val="00A8770B"/>
    <w:rsid w:val="00A93123"/>
    <w:rsid w:val="00AB7BC9"/>
    <w:rsid w:val="00AF30BB"/>
    <w:rsid w:val="00B023DF"/>
    <w:rsid w:val="00BA216B"/>
    <w:rsid w:val="00BE29EF"/>
    <w:rsid w:val="00BF043E"/>
    <w:rsid w:val="00BF1A87"/>
    <w:rsid w:val="00CE62F5"/>
    <w:rsid w:val="00D40680"/>
    <w:rsid w:val="00D830AE"/>
    <w:rsid w:val="00DC52B2"/>
    <w:rsid w:val="00DE3172"/>
    <w:rsid w:val="00E24659"/>
    <w:rsid w:val="00E66ABA"/>
    <w:rsid w:val="00E91215"/>
    <w:rsid w:val="00E95663"/>
    <w:rsid w:val="00F21287"/>
    <w:rsid w:val="00F7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471401"/>
    <w:rPr>
      <w:sz w:val="16"/>
      <w:szCs w:val="16"/>
    </w:rPr>
  </w:style>
  <w:style w:type="paragraph" w:styleId="af4">
    <w:name w:val="annotation text"/>
    <w:basedOn w:val="a"/>
    <w:link w:val="af5"/>
    <w:uiPriority w:val="99"/>
    <w:semiHidden/>
    <w:unhideWhenUsed/>
    <w:rsid w:val="00471401"/>
    <w:rPr>
      <w:sz w:val="20"/>
      <w:szCs w:val="20"/>
    </w:rPr>
  </w:style>
  <w:style w:type="character" w:customStyle="1" w:styleId="af5">
    <w:name w:val="Текст примечания Знак"/>
    <w:basedOn w:val="a0"/>
    <w:link w:val="af4"/>
    <w:uiPriority w:val="99"/>
    <w:semiHidden/>
    <w:rsid w:val="00471401"/>
    <w:rPr>
      <w:sz w:val="20"/>
      <w:szCs w:val="20"/>
    </w:rPr>
  </w:style>
  <w:style w:type="paragraph" w:styleId="af6">
    <w:name w:val="Balloon Text"/>
    <w:basedOn w:val="a"/>
    <w:link w:val="af7"/>
    <w:uiPriority w:val="99"/>
    <w:semiHidden/>
    <w:unhideWhenUsed/>
    <w:rsid w:val="00471401"/>
    <w:rPr>
      <w:rFonts w:ascii="Tahoma" w:hAnsi="Tahoma" w:cs="Tahoma"/>
      <w:sz w:val="16"/>
      <w:szCs w:val="16"/>
    </w:rPr>
  </w:style>
  <w:style w:type="character" w:customStyle="1" w:styleId="af7">
    <w:name w:val="Текст выноски Знак"/>
    <w:basedOn w:val="a0"/>
    <w:link w:val="af6"/>
    <w:uiPriority w:val="99"/>
    <w:semiHidden/>
    <w:rsid w:val="00471401"/>
    <w:rPr>
      <w:rFonts w:ascii="Tahoma" w:hAnsi="Tahoma" w:cs="Tahoma"/>
      <w:sz w:val="16"/>
      <w:szCs w:val="16"/>
    </w:rPr>
  </w:style>
  <w:style w:type="paragraph" w:styleId="af8">
    <w:name w:val="Revision"/>
    <w:hidden/>
    <w:uiPriority w:val="99"/>
    <w:semiHidden/>
    <w:rsid w:val="008753D6"/>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471401"/>
    <w:rPr>
      <w:sz w:val="16"/>
      <w:szCs w:val="16"/>
    </w:rPr>
  </w:style>
  <w:style w:type="paragraph" w:styleId="af4">
    <w:name w:val="annotation text"/>
    <w:basedOn w:val="a"/>
    <w:link w:val="af5"/>
    <w:uiPriority w:val="99"/>
    <w:semiHidden/>
    <w:unhideWhenUsed/>
    <w:rsid w:val="00471401"/>
    <w:rPr>
      <w:sz w:val="20"/>
      <w:szCs w:val="20"/>
    </w:rPr>
  </w:style>
  <w:style w:type="character" w:customStyle="1" w:styleId="af5">
    <w:name w:val="Текст примечания Знак"/>
    <w:basedOn w:val="a0"/>
    <w:link w:val="af4"/>
    <w:uiPriority w:val="99"/>
    <w:semiHidden/>
    <w:rsid w:val="00471401"/>
    <w:rPr>
      <w:sz w:val="20"/>
      <w:szCs w:val="20"/>
    </w:rPr>
  </w:style>
  <w:style w:type="paragraph" w:styleId="af6">
    <w:name w:val="Balloon Text"/>
    <w:basedOn w:val="a"/>
    <w:link w:val="af7"/>
    <w:uiPriority w:val="99"/>
    <w:semiHidden/>
    <w:unhideWhenUsed/>
    <w:rsid w:val="00471401"/>
    <w:rPr>
      <w:rFonts w:ascii="Tahoma" w:hAnsi="Tahoma" w:cs="Tahoma"/>
      <w:sz w:val="16"/>
      <w:szCs w:val="16"/>
    </w:rPr>
  </w:style>
  <w:style w:type="character" w:customStyle="1" w:styleId="af7">
    <w:name w:val="Текст выноски Знак"/>
    <w:basedOn w:val="a0"/>
    <w:link w:val="af6"/>
    <w:uiPriority w:val="99"/>
    <w:semiHidden/>
    <w:rsid w:val="00471401"/>
    <w:rPr>
      <w:rFonts w:ascii="Tahoma" w:hAnsi="Tahoma" w:cs="Tahoma"/>
      <w:sz w:val="16"/>
      <w:szCs w:val="16"/>
    </w:rPr>
  </w:style>
  <w:style w:type="paragraph" w:styleId="af8">
    <w:name w:val="Revision"/>
    <w:hidden/>
    <w:uiPriority w:val="99"/>
    <w:semiHidden/>
    <w:rsid w:val="008753D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W3XH6RW5D23D-19-7717</_dlc_DocId>
    <_dlc_DocIdUrl xmlns="2065c287-4663-49e4-b729-97ac76fe80cb">
      <Url>http://portal.eksbyt.ru/docum/_layouts/DocIdRedir.aspx?ID=W3XH6RW5D23D-19-7717</Url>
      <Description>W3XH6RW5D23D-19-7717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7A3F-1670-4663-BA2E-AFA9B0C914DA}">
  <ds:schemaRefs>
    <ds:schemaRef ds:uri="http://schemas.microsoft.com/sharepoint/v3/contenttype/forms"/>
  </ds:schemaRefs>
</ds:datastoreItem>
</file>

<file path=customXml/itemProps2.xml><?xml version="1.0" encoding="utf-8"?>
<ds:datastoreItem xmlns:ds="http://schemas.openxmlformats.org/officeDocument/2006/customXml" ds:itemID="{93304DCC-7DA2-4871-88E1-37675101CA2E}">
  <ds:schemaRefs>
    <ds:schemaRef ds:uri="http://www.w3.org/XML/1998/namespace"/>
    <ds:schemaRef ds:uri="http://schemas.microsoft.com/office/2006/documentManagement/types"/>
    <ds:schemaRef ds:uri="http://schemas.openxmlformats.org/package/2006/metadata/core-properties"/>
    <ds:schemaRef ds:uri="2065c287-4663-49e4-b729-97ac76fe80cb"/>
    <ds:schemaRef ds:uri="http://schemas.microsoft.com/office/2006/metadata/properties"/>
    <ds:schemaRef ds:uri="3c29de05-77c8-4572-8161-a9b895e5d82c"/>
    <ds:schemaRef ds:uri="http://purl.org/dc/dcmityp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D45D41B-AB00-4AE5-9A4E-11D3F3E01804}">
  <ds:schemaRefs>
    <ds:schemaRef ds:uri="http://schemas.microsoft.com/sharepoint/events"/>
  </ds:schemaRefs>
</ds:datastoreItem>
</file>

<file path=customXml/itemProps4.xml><?xml version="1.0" encoding="utf-8"?>
<ds:datastoreItem xmlns:ds="http://schemas.openxmlformats.org/officeDocument/2006/customXml" ds:itemID="{9C1CC80B-0333-426F-A8A6-63DB4131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428B39-D862-4B4C-A2FE-CFE9BF1B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9658</Words>
  <Characters>55056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Договор энергоснабжения прочие не менее 670 кВт</vt:lpstr>
    </vt:vector>
  </TitlesOfParts>
  <Company>Eens</Company>
  <LinksUpToDate>false</LinksUpToDate>
  <CharactersWithSpaces>64585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прочие не менее 670 кВт</dc:title>
  <dc:creator>Михалькевич Даниил Анатольевич</dc:creator>
  <cp:lastModifiedBy>Сафронова Анна Александровна</cp:lastModifiedBy>
  <cp:revision>2</cp:revision>
  <dcterms:created xsi:type="dcterms:W3CDTF">2020-08-11T08:59:00Z</dcterms:created>
  <dcterms:modified xsi:type="dcterms:W3CDTF">2020-08-11T08:59:00Z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f3ec4056-3f5e-40e9-af5e-4b1c542477ee</vt:lpwstr>
  </property>
</Properties>
</file>